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E9B8" w14:textId="132746E9" w:rsidR="002C3EC1" w:rsidRPr="00E211AF" w:rsidRDefault="002C3EC1" w:rsidP="0078033E">
      <w:pPr>
        <w:pStyle w:val="Company"/>
        <w:rPr>
          <w:sz w:val="32"/>
          <w:szCs w:val="28"/>
          <w:lang w:val="fr-CA"/>
        </w:rPr>
      </w:pPr>
      <w:r w:rsidRPr="00E211AF">
        <w:rPr>
          <w:sz w:val="32"/>
          <w:szCs w:val="28"/>
          <w:lang w:val="fr-CA"/>
        </w:rPr>
        <w:t>Contrat d’Agriculture S</w:t>
      </w:r>
      <w:r w:rsidR="0078033E" w:rsidRPr="00E211AF">
        <w:rPr>
          <w:sz w:val="32"/>
          <w:szCs w:val="28"/>
          <w:lang w:val="fr-CA"/>
        </w:rPr>
        <w:t>outenue</w:t>
      </w:r>
      <w:r w:rsidRPr="00E211AF">
        <w:rPr>
          <w:sz w:val="32"/>
          <w:szCs w:val="28"/>
          <w:lang w:val="fr-CA"/>
        </w:rPr>
        <w:t xml:space="preserve"> par la Communauté</w:t>
      </w:r>
    </w:p>
    <w:p w14:paraId="7DC40199" w14:textId="1ADF2F07" w:rsidR="00331D0C" w:rsidRDefault="00331D0C" w:rsidP="00331D0C">
      <w:pPr>
        <w:pStyle w:val="Heading3"/>
        <w:rPr>
          <w:lang w:val="fr-CA"/>
        </w:rPr>
      </w:pPr>
      <w:r>
        <w:rPr>
          <w:lang w:val="fr-CA"/>
        </w:rPr>
        <w:t>Producteur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92"/>
      </w:tblGrid>
      <w:tr w:rsidR="00331D0C" w:rsidRPr="0050021B" w14:paraId="1410109E" w14:textId="77777777" w:rsidTr="00C265AA">
        <w:trPr>
          <w:trHeight w:val="283"/>
        </w:trPr>
        <w:tc>
          <w:tcPr>
            <w:tcW w:w="6658" w:type="dxa"/>
          </w:tcPr>
          <w:p w14:paraId="637E3581" w14:textId="7BC58141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bookmarkStart w:id="0" w:name="_Hlk506707264"/>
            <w:r w:rsidRPr="002C3EC1">
              <w:rPr>
                <w:sz w:val="18"/>
                <w:lang w:val="fr-CA"/>
              </w:rPr>
              <w:t>Havre Vert</w:t>
            </w:r>
            <w:r w:rsidR="002C3EC1">
              <w:rPr>
                <w:sz w:val="18"/>
                <w:lang w:val="fr-CA"/>
              </w:rPr>
              <w:t xml:space="preserve"> Biologique S.E.N.C.</w:t>
            </w:r>
          </w:p>
        </w:tc>
        <w:tc>
          <w:tcPr>
            <w:tcW w:w="3292" w:type="dxa"/>
          </w:tcPr>
          <w:p w14:paraId="7BD7777E" w14:textId="31FA0AEB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:rsidRPr="00D00CF2" w14:paraId="278C3ECF" w14:textId="77777777" w:rsidTr="00C265AA">
        <w:trPr>
          <w:trHeight w:val="283"/>
        </w:trPr>
        <w:tc>
          <w:tcPr>
            <w:tcW w:w="6658" w:type="dxa"/>
          </w:tcPr>
          <w:p w14:paraId="475A29FB" w14:textId="2796CF88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842 Chemin des Patriotes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Saint-Mathias-Sur-Richelieu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J3L 6A2</w:t>
            </w:r>
          </w:p>
        </w:tc>
        <w:tc>
          <w:tcPr>
            <w:tcW w:w="3292" w:type="dxa"/>
          </w:tcPr>
          <w:p w14:paraId="69095EF1" w14:textId="6357949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info</w:t>
            </w:r>
            <w:r w:rsidRPr="002C3EC1">
              <w:rPr>
                <w:sz w:val="18"/>
                <w:lang w:val="fr-CA"/>
              </w:rPr>
              <w:t>@havrevert.ca</w:t>
            </w:r>
          </w:p>
        </w:tc>
      </w:tr>
      <w:tr w:rsidR="00331D0C" w:rsidRPr="00D00CF2" w14:paraId="3B3FA8FD" w14:textId="77777777" w:rsidTr="00C265AA">
        <w:trPr>
          <w:trHeight w:val="283"/>
        </w:trPr>
        <w:tc>
          <w:tcPr>
            <w:tcW w:w="6658" w:type="dxa"/>
          </w:tcPr>
          <w:p w14:paraId="4A525D52" w14:textId="51095D8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Dean Curry</w:t>
            </w:r>
          </w:p>
        </w:tc>
        <w:tc>
          <w:tcPr>
            <w:tcW w:w="3292" w:type="dxa"/>
          </w:tcPr>
          <w:p w14:paraId="54D2EFA0" w14:textId="4E2D7A14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14:paraId="437DEBE6" w14:textId="77777777" w:rsidTr="00C265AA">
        <w:trPr>
          <w:trHeight w:val="126"/>
        </w:trPr>
        <w:tc>
          <w:tcPr>
            <w:tcW w:w="6658" w:type="dxa"/>
          </w:tcPr>
          <w:p w14:paraId="1442BFEA" w14:textId="7FDA90F1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Karine Potvin</w:t>
            </w:r>
          </w:p>
        </w:tc>
        <w:tc>
          <w:tcPr>
            <w:tcW w:w="3292" w:type="dxa"/>
          </w:tcPr>
          <w:p w14:paraId="5FC92ADB" w14:textId="3596B64D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514-238-0588</w:t>
            </w:r>
          </w:p>
        </w:tc>
      </w:tr>
    </w:tbl>
    <w:bookmarkEnd w:id="0"/>
    <w:p w14:paraId="50CFB650" w14:textId="77777777" w:rsidR="00331D0C" w:rsidRDefault="00331D0C" w:rsidP="00331D0C">
      <w:pPr>
        <w:pStyle w:val="Heading3"/>
        <w:rPr>
          <w:lang w:val="fr-CA"/>
        </w:rPr>
      </w:pPr>
      <w:r w:rsidRPr="007E0F19">
        <w:rPr>
          <w:lang w:val="fr-CA"/>
        </w:rPr>
        <w:t>Engagement du producteur</w:t>
      </w:r>
    </w:p>
    <w:p w14:paraId="758EBF5D" w14:textId="77777777" w:rsidR="00057C9E" w:rsidRDefault="00331D0C" w:rsidP="00057C9E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fr-CA"/>
        </w:rPr>
      </w:pPr>
      <w:r w:rsidRPr="0046071E">
        <w:rPr>
          <w:sz w:val="20"/>
          <w:lang w:val="fr-CA"/>
        </w:rPr>
        <w:t xml:space="preserve">Au nom de </w:t>
      </w:r>
      <w:r w:rsidRPr="0046071E">
        <w:rPr>
          <w:b/>
          <w:lang w:val="fr-CA"/>
        </w:rPr>
        <w:t>Havre Vert Biologique S.E.N.C.</w:t>
      </w:r>
      <w:r w:rsidRPr="0046071E">
        <w:rPr>
          <w:sz w:val="20"/>
          <w:lang w:val="fr-CA"/>
        </w:rPr>
        <w:t xml:space="preserve">, et en vertu de la formule </w:t>
      </w:r>
      <w:r w:rsidR="00341C8E">
        <w:rPr>
          <w:sz w:val="20"/>
          <w:lang w:val="fr-CA"/>
        </w:rPr>
        <w:t>d’agriculture soutenue par la communauté (</w:t>
      </w:r>
      <w:r w:rsidRPr="0046071E">
        <w:rPr>
          <w:sz w:val="20"/>
          <w:lang w:val="fr-CA"/>
        </w:rPr>
        <w:t>ASC</w:t>
      </w:r>
      <w:r w:rsidR="00341C8E">
        <w:rPr>
          <w:sz w:val="20"/>
          <w:lang w:val="fr-CA"/>
        </w:rPr>
        <w:t>)</w:t>
      </w:r>
      <w:r w:rsidRPr="0046071E">
        <w:rPr>
          <w:sz w:val="20"/>
          <w:lang w:val="fr-CA"/>
        </w:rPr>
        <w:t xml:space="preserve">, je m’engage à fournir, </w:t>
      </w:r>
      <w:r w:rsidR="009F6417" w:rsidRPr="0046071E">
        <w:rPr>
          <w:sz w:val="20"/>
          <w:lang w:val="fr-CA"/>
        </w:rPr>
        <w:t xml:space="preserve">entre </w:t>
      </w:r>
      <w:r w:rsidR="00FE4DBD">
        <w:rPr>
          <w:sz w:val="20"/>
          <w:lang w:val="fr-CA"/>
        </w:rPr>
        <w:t>la mi-</w:t>
      </w:r>
      <w:r w:rsidR="00F139B0">
        <w:rPr>
          <w:sz w:val="20"/>
          <w:lang w:val="fr-CA"/>
        </w:rPr>
        <w:t>mai</w:t>
      </w:r>
      <w:r w:rsidR="002C3EC1" w:rsidRPr="0046071E">
        <w:rPr>
          <w:sz w:val="20"/>
          <w:lang w:val="fr-CA"/>
        </w:rPr>
        <w:t xml:space="preserve"> 20</w:t>
      </w:r>
      <w:r w:rsidR="00CA20F7">
        <w:rPr>
          <w:sz w:val="20"/>
          <w:lang w:val="fr-CA"/>
        </w:rPr>
        <w:t>2</w:t>
      </w:r>
      <w:r w:rsidR="007B1AFC">
        <w:rPr>
          <w:sz w:val="20"/>
          <w:lang w:val="fr-CA"/>
        </w:rPr>
        <w:t>6</w:t>
      </w:r>
      <w:r w:rsidR="002C3EC1" w:rsidRPr="0046071E">
        <w:rPr>
          <w:sz w:val="20"/>
          <w:lang w:val="fr-CA"/>
        </w:rPr>
        <w:t xml:space="preserve"> et </w:t>
      </w:r>
      <w:r w:rsidR="00561F2E">
        <w:rPr>
          <w:sz w:val="20"/>
          <w:lang w:val="fr-CA"/>
        </w:rPr>
        <w:t xml:space="preserve">la </w:t>
      </w:r>
      <w:r w:rsidR="00F139B0">
        <w:rPr>
          <w:sz w:val="20"/>
          <w:lang w:val="fr-CA"/>
        </w:rPr>
        <w:t>mi-novembre</w:t>
      </w:r>
      <w:r w:rsidR="002C3EC1" w:rsidRPr="0046071E">
        <w:rPr>
          <w:sz w:val="20"/>
          <w:lang w:val="fr-CA"/>
        </w:rPr>
        <w:t xml:space="preserve"> 20</w:t>
      </w:r>
      <w:r w:rsidR="00CA20F7">
        <w:rPr>
          <w:sz w:val="20"/>
          <w:lang w:val="fr-CA"/>
        </w:rPr>
        <w:t>2</w:t>
      </w:r>
      <w:r w:rsidR="007B1AFC">
        <w:rPr>
          <w:sz w:val="20"/>
          <w:lang w:val="fr-CA"/>
        </w:rPr>
        <w:t>6</w:t>
      </w:r>
      <w:r w:rsidRPr="0046071E">
        <w:rPr>
          <w:sz w:val="20"/>
          <w:lang w:val="fr-CA"/>
        </w:rPr>
        <w:t xml:space="preserve">, une diversité de légumes de haute qualité, </w:t>
      </w:r>
      <w:r w:rsidR="0046071E" w:rsidRPr="0046071E">
        <w:rPr>
          <w:sz w:val="20"/>
          <w:lang w:val="fr-CA"/>
        </w:rPr>
        <w:t>certifiés</w:t>
      </w:r>
      <w:r w:rsidR="00EF20B8">
        <w:rPr>
          <w:sz w:val="20"/>
          <w:lang w:val="fr-CA"/>
        </w:rPr>
        <w:t xml:space="preserve"> biologiques</w:t>
      </w:r>
      <w:r w:rsidR="0046071E">
        <w:rPr>
          <w:sz w:val="20"/>
          <w:lang w:val="fr-CA"/>
        </w:rPr>
        <w:t>.</w:t>
      </w:r>
    </w:p>
    <w:p w14:paraId="0B7932FC" w14:textId="77777777" w:rsidR="00057C9E" w:rsidRDefault="00057C9E" w:rsidP="007770AA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fr-CA"/>
        </w:rPr>
      </w:pPr>
      <w:r w:rsidRPr="00057C9E">
        <w:rPr>
          <w:sz w:val="20"/>
          <w:lang w:val="fr-CA"/>
        </w:rPr>
        <w:t>Je m’engage à :</w:t>
      </w:r>
    </w:p>
    <w:p w14:paraId="4F61BD51" w14:textId="77777777" w:rsidR="00535620" w:rsidRDefault="00057C9E" w:rsidP="00716713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fr-CA"/>
        </w:rPr>
      </w:pPr>
      <w:r w:rsidRPr="00535620">
        <w:rPr>
          <w:sz w:val="20"/>
          <w:lang w:val="fr-CA"/>
        </w:rPr>
        <w:t>Mettre en œuvre tous les moyens nécessaires pour fournir une part de récolte représentative, équitable et savoureuse.</w:t>
      </w:r>
    </w:p>
    <w:p w14:paraId="24AB60D1" w14:textId="77777777" w:rsidR="00535620" w:rsidRDefault="00057C9E" w:rsidP="00F54853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fr-CA"/>
        </w:rPr>
      </w:pPr>
      <w:r w:rsidRPr="00535620">
        <w:rPr>
          <w:sz w:val="20"/>
          <w:lang w:val="fr-CA"/>
        </w:rPr>
        <w:t>Remettre avant le début de la saison une liste prévisionnelle des légumes disponibles chaque semaine.</w:t>
      </w:r>
    </w:p>
    <w:p w14:paraId="4D49ACF1" w14:textId="06479D91" w:rsidR="00535620" w:rsidRPr="00535620" w:rsidRDefault="00057C9E" w:rsidP="00380886">
      <w:pPr>
        <w:pStyle w:val="ListParagraph"/>
        <w:numPr>
          <w:ilvl w:val="1"/>
          <w:numId w:val="8"/>
        </w:numPr>
        <w:spacing w:before="240" w:line="20" w:lineRule="atLeast"/>
        <w:rPr>
          <w:lang w:val="fr-CA"/>
        </w:rPr>
      </w:pPr>
      <w:r w:rsidRPr="00535620">
        <w:rPr>
          <w:sz w:val="20"/>
          <w:lang w:val="fr-CA"/>
        </w:rPr>
        <w:t>Être présent et ponctuel au lieu de cueillette situé au 842, chemin des Patriotes</w:t>
      </w:r>
      <w:r w:rsidR="008F523D">
        <w:rPr>
          <w:sz w:val="20"/>
          <w:lang w:val="fr-CA"/>
        </w:rPr>
        <w:t xml:space="preserve"> à Saint-Mathias-sur-Richelieu</w:t>
      </w:r>
      <w:r w:rsidRPr="00535620">
        <w:rPr>
          <w:sz w:val="20"/>
          <w:lang w:val="fr-CA"/>
        </w:rPr>
        <w:t>, les jeudis.</w:t>
      </w:r>
    </w:p>
    <w:p w14:paraId="4A91BFA5" w14:textId="77777777" w:rsidR="00B034C9" w:rsidRPr="00B034C9" w:rsidRDefault="00057C9E" w:rsidP="00380886">
      <w:pPr>
        <w:pStyle w:val="ListParagraph"/>
        <w:numPr>
          <w:ilvl w:val="1"/>
          <w:numId w:val="8"/>
        </w:numPr>
        <w:spacing w:before="240" w:line="20" w:lineRule="atLeast"/>
        <w:rPr>
          <w:lang w:val="fr-CA"/>
        </w:rPr>
      </w:pPr>
      <w:r w:rsidRPr="00535620">
        <w:rPr>
          <w:sz w:val="20"/>
          <w:lang w:val="fr-CA"/>
        </w:rPr>
        <w:t>Répondre, dans la mesure du possible, aux questions des membres sur la ferme, les méthodes de culture et les pratiques agricoles.</w:t>
      </w:r>
    </w:p>
    <w:p w14:paraId="1461141F" w14:textId="4EB9260C" w:rsidR="00331D0C" w:rsidRPr="00B034C9" w:rsidRDefault="00764D92" w:rsidP="00B034C9">
      <w:pPr>
        <w:pStyle w:val="Heading3"/>
        <w:rPr>
          <w:lang w:val="fr-CA"/>
        </w:rPr>
      </w:pPr>
      <w:r w:rsidRPr="00B034C9">
        <w:rPr>
          <w:lang w:val="fr-CA"/>
        </w:rPr>
        <w:t>Membre</w:t>
      </w:r>
      <w:r w:rsidR="00331D0C" w:rsidRPr="00B034C9">
        <w:rPr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097"/>
      </w:tblGrid>
      <w:tr w:rsidR="00331D0C" w14:paraId="7E8C3FDC" w14:textId="77777777" w:rsidTr="0078033E">
        <w:trPr>
          <w:trHeight w:val="448"/>
        </w:trPr>
        <w:tc>
          <w:tcPr>
            <w:tcW w:w="5240" w:type="dxa"/>
          </w:tcPr>
          <w:p w14:paraId="6B4D9E62" w14:textId="496AA744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Nom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-1513523627"/>
                <w:placeholder>
                  <w:docPart w:val="C5C7DCC8383B41F68720BBD4DB060587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1BC20D7D" w14:textId="40746D30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Prénom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1516505571"/>
                <w:placeholder>
                  <w:docPart w:val="5B07FA8E61824CC7A59B592BC0CF12A8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</w:t>
                </w:r>
              </w:sdtContent>
            </w:sdt>
          </w:p>
        </w:tc>
      </w:tr>
      <w:tr w:rsidR="00331D0C" w14:paraId="4BC03FBC" w14:textId="77777777" w:rsidTr="00E816B5">
        <w:trPr>
          <w:trHeight w:val="548"/>
        </w:trPr>
        <w:tc>
          <w:tcPr>
            <w:tcW w:w="5240" w:type="dxa"/>
          </w:tcPr>
          <w:p w14:paraId="1AE99720" w14:textId="1E614925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Téléphone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1866242413"/>
                <w:placeholder>
                  <w:docPart w:val="14BDF5AB4D5D4AC5AB7A37C3A803E1B4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0E577215" w14:textId="6C4C96E9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Courriel</w:t>
            </w:r>
            <w:r w:rsidR="00FA7B30" w:rsidRPr="00FA7B30">
              <w:rPr>
                <w:sz w:val="16"/>
                <w:lang w:val="en-US"/>
              </w:rPr>
              <w:t> :</w:t>
            </w:r>
            <w:sdt>
              <w:sdtPr>
                <w:rPr>
                  <w:sz w:val="16"/>
                  <w:lang w:val="fr-CA"/>
                </w:rPr>
                <w:id w:val="-718213483"/>
                <w:placeholder>
                  <w:docPart w:val="DE79138E7AB94E6D9D30355262CF18E1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2959DA4D" w14:textId="1480C5D8" w:rsidR="00331D0C" w:rsidRDefault="00331D0C" w:rsidP="001B74CB">
      <w:pPr>
        <w:pStyle w:val="Heading3"/>
        <w:spacing w:before="240" w:after="120" w:line="20" w:lineRule="atLeast"/>
        <w:rPr>
          <w:lang w:val="fr-CA"/>
        </w:rPr>
      </w:pPr>
      <w:r w:rsidRPr="007E0F19">
        <w:rPr>
          <w:lang w:val="fr-CA"/>
        </w:rPr>
        <w:t xml:space="preserve">Engagement du </w:t>
      </w:r>
      <w:r w:rsidR="00764D92">
        <w:rPr>
          <w:lang w:val="fr-CA"/>
        </w:rPr>
        <w:t>membre</w:t>
      </w:r>
      <w:r w:rsidRPr="007E0F19">
        <w:rPr>
          <w:lang w:val="fr-CA"/>
        </w:rPr>
        <w:t xml:space="preserve"> </w:t>
      </w:r>
    </w:p>
    <w:p w14:paraId="73B8718C" w14:textId="68C78E31" w:rsidR="001B74CB" w:rsidRDefault="00331D0C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fr-CA"/>
        </w:rPr>
      </w:pPr>
      <w:r w:rsidRPr="001B74CB">
        <w:rPr>
          <w:sz w:val="20"/>
          <w:lang w:val="fr-CA"/>
        </w:rPr>
        <w:t>Je m’engage pour la saison</w:t>
      </w:r>
      <w:r w:rsidR="0078033E" w:rsidRPr="001B74CB">
        <w:rPr>
          <w:sz w:val="20"/>
          <w:lang w:val="fr-CA"/>
        </w:rPr>
        <w:t xml:space="preserve"> 20</w:t>
      </w:r>
      <w:r w:rsidR="000B5CEE" w:rsidRPr="001B74CB">
        <w:rPr>
          <w:sz w:val="20"/>
          <w:lang w:val="fr-CA"/>
        </w:rPr>
        <w:t>2</w:t>
      </w:r>
      <w:r w:rsidR="0048149C">
        <w:rPr>
          <w:sz w:val="20"/>
          <w:lang w:val="fr-CA"/>
        </w:rPr>
        <w:t>6</w:t>
      </w:r>
      <w:r w:rsidRPr="001B74CB">
        <w:rPr>
          <w:sz w:val="20"/>
          <w:lang w:val="fr-CA"/>
        </w:rPr>
        <w:t xml:space="preserve"> à recevoir un panier </w:t>
      </w:r>
      <w:r w:rsidR="00365DBA" w:rsidRPr="001B74CB">
        <w:rPr>
          <w:sz w:val="20"/>
          <w:lang w:val="fr-CA"/>
        </w:rPr>
        <w:t>dont j’aurai choisi le contenu</w:t>
      </w:r>
      <w:r w:rsidR="0017200D" w:rsidRPr="001B74CB">
        <w:rPr>
          <w:sz w:val="20"/>
          <w:lang w:val="fr-CA"/>
        </w:rPr>
        <w:t xml:space="preserve"> </w:t>
      </w:r>
      <w:r w:rsidR="00530DBC">
        <w:rPr>
          <w:sz w:val="20"/>
          <w:lang w:val="fr-CA"/>
        </w:rPr>
        <w:t xml:space="preserve">au début de la saison </w:t>
      </w:r>
      <w:r w:rsidR="0017200D" w:rsidRPr="001B74CB">
        <w:rPr>
          <w:sz w:val="20"/>
          <w:lang w:val="fr-CA"/>
        </w:rPr>
        <w:t>selon les produits de la ferme disponibles</w:t>
      </w:r>
      <w:r w:rsidR="00365DBA" w:rsidRPr="001B74CB">
        <w:rPr>
          <w:sz w:val="20"/>
          <w:lang w:val="fr-CA"/>
        </w:rPr>
        <w:t xml:space="preserve"> pour chaque </w:t>
      </w:r>
      <w:r w:rsidR="0048149C">
        <w:rPr>
          <w:sz w:val="20"/>
          <w:lang w:val="fr-CA"/>
        </w:rPr>
        <w:t>semaine</w:t>
      </w:r>
      <w:r w:rsidRPr="001B74CB">
        <w:rPr>
          <w:sz w:val="20"/>
          <w:lang w:val="fr-CA"/>
        </w:rPr>
        <w:t xml:space="preserve"> </w:t>
      </w:r>
      <w:r w:rsidR="006F1A68" w:rsidRPr="001B74CB">
        <w:rPr>
          <w:sz w:val="20"/>
          <w:lang w:val="fr-CA"/>
        </w:rPr>
        <w:t>et</w:t>
      </w:r>
      <w:r w:rsidR="00786223" w:rsidRPr="001B74CB">
        <w:rPr>
          <w:sz w:val="20"/>
          <w:lang w:val="fr-CA"/>
        </w:rPr>
        <w:t xml:space="preserve"> comprend que j’ai</w:t>
      </w:r>
      <w:r w:rsidR="006F1A68" w:rsidRPr="001B74CB">
        <w:rPr>
          <w:sz w:val="20"/>
          <w:lang w:val="fr-CA"/>
        </w:rPr>
        <w:t xml:space="preserve"> la possibilité de faire l’autocueillette de fleurs au même moment.</w:t>
      </w:r>
    </w:p>
    <w:p w14:paraId="0DA210D0" w14:textId="00024FB5" w:rsidR="00EE0471" w:rsidRPr="001B74CB" w:rsidRDefault="00331D0C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fr-CA"/>
        </w:rPr>
      </w:pPr>
      <w:r w:rsidRPr="001B74CB">
        <w:rPr>
          <w:sz w:val="20"/>
          <w:lang w:val="fr-CA"/>
        </w:rPr>
        <w:t xml:space="preserve">Je m’engage à payer d’avance le forfait fixé afin de contribuer au financement de ce projet ASC. </w:t>
      </w:r>
    </w:p>
    <w:p w14:paraId="64E44F63" w14:textId="21EA4BE4" w:rsidR="00FE4DBD" w:rsidRDefault="00000000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fr-CA"/>
        </w:rPr>
      </w:pPr>
      <w:sdt>
        <w:sdtPr>
          <w:rPr>
            <w:sz w:val="20"/>
            <w:lang w:val="fr-CA"/>
          </w:rPr>
          <w:id w:val="25572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18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AE3F18" w:rsidRPr="00FE4DBD">
        <w:rPr>
          <w:b/>
          <w:bCs/>
          <w:szCs w:val="22"/>
          <w:lang w:val="fr-CA"/>
        </w:rPr>
        <w:t xml:space="preserve"> </w:t>
      </w:r>
      <w:r w:rsidR="006D3CE0" w:rsidRPr="00FE4DBD">
        <w:rPr>
          <w:b/>
          <w:bCs/>
          <w:szCs w:val="22"/>
          <w:lang w:val="fr-CA"/>
        </w:rPr>
        <w:t>Je comprends</w:t>
      </w:r>
      <w:r w:rsidR="006D3CE0" w:rsidRPr="00383F06">
        <w:rPr>
          <w:sz w:val="20"/>
          <w:lang w:val="fr-CA"/>
        </w:rPr>
        <w:t xml:space="preserve"> qu’il est de ma responsabilité de donner mes semaines de vacances </w:t>
      </w:r>
      <w:r w:rsidR="00633436">
        <w:rPr>
          <w:sz w:val="20"/>
          <w:lang w:val="fr-CA"/>
        </w:rPr>
        <w:t>dans le formulaire de sélection du contenu des paniers hebdomadaires et si ces dernières changent, je dois en préve</w:t>
      </w:r>
      <w:r w:rsidR="00F745B5">
        <w:rPr>
          <w:sz w:val="20"/>
          <w:lang w:val="fr-CA"/>
        </w:rPr>
        <w:t>nir le maraîcher au minimum 2 semaines avant les vacances</w:t>
      </w:r>
      <w:r w:rsidR="006D3CE0" w:rsidRPr="00383F06">
        <w:rPr>
          <w:sz w:val="20"/>
          <w:lang w:val="fr-CA"/>
        </w:rPr>
        <w:t xml:space="preserve">. </w:t>
      </w:r>
    </w:p>
    <w:p w14:paraId="0AE54E52" w14:textId="77777777" w:rsidR="00FE4DBD" w:rsidRDefault="00841795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fr-CA"/>
        </w:rPr>
      </w:pPr>
      <w:r w:rsidRPr="00383F06">
        <w:rPr>
          <w:sz w:val="20"/>
          <w:lang w:val="fr-CA"/>
        </w:rPr>
        <w:t>J</w:t>
      </w:r>
      <w:r w:rsidR="00EE0471" w:rsidRPr="00383F06">
        <w:rPr>
          <w:sz w:val="20"/>
          <w:lang w:val="fr-CA"/>
        </w:rPr>
        <w:t>e désire un forfait</w:t>
      </w:r>
      <w:r w:rsidR="00FE4DBD">
        <w:rPr>
          <w:sz w:val="20"/>
          <w:lang w:val="fr-CA"/>
        </w:rPr>
        <w:t xml:space="preserve"> (cochez ci-dessous) :</w:t>
      </w:r>
    </w:p>
    <w:p w14:paraId="045A81D9" w14:textId="2784AF23" w:rsidR="008C509B" w:rsidRPr="008C509B" w:rsidRDefault="00000000" w:rsidP="008C509B">
      <w:pPr>
        <w:spacing w:before="120" w:after="0" w:line="20" w:lineRule="atLeast"/>
        <w:ind w:left="720" w:firstLine="1"/>
        <w:rPr>
          <w:sz w:val="20"/>
          <w:lang w:val="fr-CA"/>
        </w:rPr>
      </w:pPr>
      <w:sdt>
        <w:sdtPr>
          <w:rPr>
            <w:sz w:val="20"/>
            <w:lang w:val="fr-CA"/>
          </w:rPr>
          <w:id w:val="-169074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FE4DBD">
        <w:rPr>
          <w:sz w:val="20"/>
          <w:lang w:val="fr-CA"/>
        </w:rPr>
        <w:t xml:space="preserve"> </w:t>
      </w:r>
      <w:r w:rsidR="008C509B" w:rsidRPr="005817E5">
        <w:rPr>
          <w:b/>
          <w:bCs/>
          <w:sz w:val="20"/>
          <w:lang w:val="fr-CA"/>
        </w:rPr>
        <w:t>21 semaines</w:t>
      </w:r>
      <w:r w:rsidR="008C509B" w:rsidRPr="008C509B">
        <w:rPr>
          <w:sz w:val="20"/>
          <w:lang w:val="fr-CA"/>
        </w:rPr>
        <w:t xml:space="preserve"> – jusqu’à 3 semaines de vacances – 6</w:t>
      </w:r>
      <w:r w:rsidR="00B82E4E">
        <w:rPr>
          <w:sz w:val="20"/>
          <w:lang w:val="fr-CA"/>
        </w:rPr>
        <w:t>1</w:t>
      </w:r>
      <w:r w:rsidR="008C509B" w:rsidRPr="008C509B">
        <w:rPr>
          <w:sz w:val="20"/>
          <w:lang w:val="fr-CA"/>
        </w:rPr>
        <w:t>5 $</w:t>
      </w:r>
    </w:p>
    <w:p w14:paraId="1CE6933C" w14:textId="77777777" w:rsidR="008C509B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8C509B">
        <w:rPr>
          <w:sz w:val="20"/>
          <w:lang w:val="fr-CA"/>
        </w:rPr>
        <w:t>2 semaines de panier à 15 $ (début de saison)</w:t>
      </w:r>
    </w:p>
    <w:p w14:paraId="21BCFD84" w14:textId="77777777" w:rsidR="00A7185C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17 paniers à 30 $</w:t>
      </w:r>
    </w:p>
    <w:p w14:paraId="32027A26" w14:textId="20C17AA7" w:rsidR="00A7185C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 xml:space="preserve">2 semaines à </w:t>
      </w:r>
      <w:r w:rsidR="005D2ABB">
        <w:rPr>
          <w:sz w:val="20"/>
          <w:lang w:val="fr-CA"/>
        </w:rPr>
        <w:t>20</w:t>
      </w:r>
      <w:r w:rsidRPr="00A7185C">
        <w:rPr>
          <w:sz w:val="20"/>
          <w:lang w:val="fr-CA"/>
        </w:rPr>
        <w:t xml:space="preserve"> $ (fin de saison)</w:t>
      </w:r>
    </w:p>
    <w:p w14:paraId="6D2862A0" w14:textId="05B9551A" w:rsidR="001E6A58" w:rsidRPr="00A7185C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35 $ de frais d’administration</w:t>
      </w:r>
    </w:p>
    <w:p w14:paraId="51CCA7A3" w14:textId="68E930DF" w:rsidR="00A7185C" w:rsidRDefault="00000000" w:rsidP="00A7185C">
      <w:pPr>
        <w:spacing w:before="120" w:after="0" w:line="20" w:lineRule="atLeast"/>
        <w:ind w:left="720" w:firstLine="1"/>
        <w:rPr>
          <w:sz w:val="20"/>
          <w:lang w:val="fr-CA"/>
        </w:rPr>
      </w:pPr>
      <w:sdt>
        <w:sdtPr>
          <w:rPr>
            <w:sz w:val="20"/>
            <w:lang w:val="fr-CA"/>
          </w:rPr>
          <w:id w:val="-110395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E6A58">
        <w:rPr>
          <w:sz w:val="20"/>
          <w:lang w:val="fr-CA"/>
        </w:rPr>
        <w:t xml:space="preserve"> </w:t>
      </w:r>
      <w:r w:rsidR="00A7185C" w:rsidRPr="005817E5">
        <w:rPr>
          <w:b/>
          <w:bCs/>
          <w:sz w:val="20"/>
          <w:lang w:val="fr-CA"/>
        </w:rPr>
        <w:t>22 semaines</w:t>
      </w:r>
      <w:r w:rsidR="00A7185C" w:rsidRPr="00A7185C">
        <w:rPr>
          <w:sz w:val="20"/>
          <w:lang w:val="fr-CA"/>
        </w:rPr>
        <w:t xml:space="preserve"> – jusqu’à 2 semaines de vacances – 6</w:t>
      </w:r>
      <w:r w:rsidR="00B82E4E">
        <w:rPr>
          <w:sz w:val="20"/>
          <w:lang w:val="fr-CA"/>
        </w:rPr>
        <w:t>4</w:t>
      </w:r>
      <w:r w:rsidR="00A7185C" w:rsidRPr="00A7185C">
        <w:rPr>
          <w:sz w:val="20"/>
          <w:lang w:val="fr-CA"/>
        </w:rPr>
        <w:t>5 $</w:t>
      </w:r>
    </w:p>
    <w:p w14:paraId="74C02D85" w14:textId="77777777" w:rsid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2 semaines de panier à 15 $ (début de saison)</w:t>
      </w:r>
    </w:p>
    <w:p w14:paraId="6447F131" w14:textId="77777777" w:rsid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18 paniers à 30 $</w:t>
      </w:r>
    </w:p>
    <w:p w14:paraId="7391E1CF" w14:textId="0FC6B28F" w:rsid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 xml:space="preserve">2 semaines à </w:t>
      </w:r>
      <w:r w:rsidR="00B82E4E">
        <w:rPr>
          <w:sz w:val="20"/>
          <w:lang w:val="fr-CA"/>
        </w:rPr>
        <w:t>20</w:t>
      </w:r>
      <w:r w:rsidRPr="00A7185C">
        <w:rPr>
          <w:sz w:val="20"/>
          <w:lang w:val="fr-CA"/>
        </w:rPr>
        <w:t xml:space="preserve"> $ (fin de saison)</w:t>
      </w:r>
    </w:p>
    <w:p w14:paraId="715B7F3F" w14:textId="5A546ACB" w:rsidR="00F653B0" w:rsidRP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35 $ de frais d’administration</w:t>
      </w:r>
    </w:p>
    <w:p w14:paraId="6A811FF1" w14:textId="023EFD83" w:rsidR="007000DE" w:rsidRDefault="00000000" w:rsidP="007000DE">
      <w:pPr>
        <w:tabs>
          <w:tab w:val="num" w:pos="720"/>
        </w:tabs>
        <w:spacing w:before="120" w:after="0" w:line="20" w:lineRule="atLeast"/>
        <w:ind w:left="720" w:firstLine="1"/>
        <w:rPr>
          <w:b/>
          <w:bCs/>
          <w:sz w:val="20"/>
          <w:lang w:val="fr-CA"/>
        </w:rPr>
      </w:pPr>
      <w:sdt>
        <w:sdtPr>
          <w:rPr>
            <w:sz w:val="20"/>
            <w:lang w:val="fr-CA"/>
          </w:rPr>
          <w:id w:val="-98654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3BE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BD53BE">
        <w:rPr>
          <w:sz w:val="20"/>
          <w:lang w:val="fr-CA"/>
        </w:rPr>
        <w:t xml:space="preserve"> </w:t>
      </w:r>
      <w:r w:rsidR="007000DE" w:rsidRPr="007000DE">
        <w:rPr>
          <w:b/>
          <w:bCs/>
          <w:sz w:val="20"/>
          <w:lang w:val="fr-CA"/>
        </w:rPr>
        <w:t>24 semaines</w:t>
      </w:r>
      <w:r w:rsidR="007000DE" w:rsidRPr="007000DE">
        <w:rPr>
          <w:sz w:val="20"/>
          <w:lang w:val="fr-CA"/>
        </w:rPr>
        <w:t xml:space="preserve"> – sans vacances – </w:t>
      </w:r>
      <w:r w:rsidR="00B82E4E">
        <w:rPr>
          <w:b/>
          <w:bCs/>
          <w:sz w:val="20"/>
          <w:lang w:val="fr-CA"/>
        </w:rPr>
        <w:t>705</w:t>
      </w:r>
      <w:r w:rsidR="007000DE" w:rsidRPr="007000DE">
        <w:rPr>
          <w:b/>
          <w:bCs/>
          <w:sz w:val="20"/>
          <w:lang w:val="fr-CA"/>
        </w:rPr>
        <w:t xml:space="preserve"> $</w:t>
      </w:r>
    </w:p>
    <w:p w14:paraId="34940609" w14:textId="738E9887" w:rsidR="007000DE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>2 semaines de panier à 15 $ (début de saison)</w:t>
      </w:r>
    </w:p>
    <w:p w14:paraId="3A3C06D3" w14:textId="77777777" w:rsidR="006779DA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>20 paniers à 30 $</w:t>
      </w:r>
    </w:p>
    <w:p w14:paraId="14795892" w14:textId="00EA416F" w:rsidR="006779DA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 xml:space="preserve">2 semaines à </w:t>
      </w:r>
      <w:r w:rsidR="00B82E4E">
        <w:rPr>
          <w:sz w:val="20"/>
          <w:lang w:val="fr-CA"/>
        </w:rPr>
        <w:t>20</w:t>
      </w:r>
      <w:r w:rsidRPr="007000DE">
        <w:rPr>
          <w:sz w:val="20"/>
          <w:lang w:val="fr-CA"/>
        </w:rPr>
        <w:t xml:space="preserve"> $ (fin de saison)</w:t>
      </w:r>
    </w:p>
    <w:p w14:paraId="440845F1" w14:textId="0C2C244D" w:rsidR="007000DE" w:rsidRPr="007000DE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>35 $ de frais d’administration</w:t>
      </w:r>
    </w:p>
    <w:p w14:paraId="4955FE51" w14:textId="0C7004F2" w:rsidR="00672C4A" w:rsidRDefault="00672C4A" w:rsidP="001B74CB">
      <w:pPr>
        <w:spacing w:before="120" w:after="0" w:line="20" w:lineRule="atLeast"/>
        <w:ind w:left="720" w:firstLine="1"/>
        <w:rPr>
          <w:sz w:val="20"/>
          <w:lang w:val="fr-CA"/>
        </w:rPr>
      </w:pPr>
    </w:p>
    <w:p w14:paraId="035EDB4E" w14:textId="383E392F" w:rsidR="00FC3713" w:rsidRDefault="00FC3713" w:rsidP="00EB6DC3">
      <w:pPr>
        <w:pStyle w:val="ListParagraph"/>
        <w:numPr>
          <w:ilvl w:val="0"/>
          <w:numId w:val="9"/>
        </w:numPr>
        <w:spacing w:before="120" w:after="0" w:line="20" w:lineRule="atLeast"/>
        <w:ind w:left="403" w:hanging="357"/>
        <w:contextualSpacing w:val="0"/>
        <w:rPr>
          <w:sz w:val="20"/>
          <w:lang w:val="fr-CA"/>
        </w:rPr>
      </w:pPr>
      <w:r w:rsidRPr="00FC3713">
        <w:rPr>
          <w:sz w:val="20"/>
          <w:lang w:val="fr-CA"/>
        </w:rPr>
        <w:t xml:space="preserve">Je souhaite contribuer aux semences de fleurs (optionnel) : </w:t>
      </w:r>
      <w:r w:rsidRPr="00FC3713">
        <w:rPr>
          <w:b/>
          <w:bCs/>
          <w:sz w:val="20"/>
          <w:lang w:val="fr-CA"/>
        </w:rPr>
        <w:t xml:space="preserve">Don de </w:t>
      </w:r>
      <w:sdt>
        <w:sdtPr>
          <w:rPr>
            <w:b/>
            <w:bCs/>
            <w:sz w:val="20"/>
            <w:lang w:val="fr-CA"/>
          </w:rPr>
          <w:id w:val="-1941435139"/>
          <w:placeholder>
            <w:docPart w:val="DefaultPlaceholder_-1854013440"/>
          </w:placeholder>
        </w:sdtPr>
        <w:sdtContent>
          <w:r w:rsidRPr="00FC3713">
            <w:rPr>
              <w:b/>
              <w:bCs/>
              <w:sz w:val="20"/>
              <w:lang w:val="fr-CA"/>
            </w:rPr>
            <w:t>_____</w:t>
          </w:r>
        </w:sdtContent>
      </w:sdt>
      <w:r w:rsidRPr="00FC3713">
        <w:rPr>
          <w:b/>
          <w:bCs/>
          <w:sz w:val="20"/>
          <w:lang w:val="fr-CA"/>
        </w:rPr>
        <w:t xml:space="preserve"> $</w:t>
      </w:r>
      <w:r w:rsidRPr="00FC3713">
        <w:rPr>
          <w:sz w:val="20"/>
          <w:lang w:val="fr-CA"/>
        </w:rPr>
        <w:br/>
      </w:r>
      <w:r w:rsidRPr="00FC3713">
        <w:rPr>
          <w:i/>
          <w:iCs/>
          <w:sz w:val="20"/>
          <w:lang w:val="fr-CA"/>
        </w:rPr>
        <w:t>(Ce don est volontaire et n’affecte pas l’accès à l’autocueillette.)</w:t>
      </w:r>
      <w:r w:rsidRPr="00FC3713">
        <w:rPr>
          <w:sz w:val="20"/>
          <w:lang w:val="fr-CA"/>
        </w:rPr>
        <w:t xml:space="preserve"> </w:t>
      </w:r>
    </w:p>
    <w:p w14:paraId="47A1CDCC" w14:textId="0398436A" w:rsidR="00EB6DC3" w:rsidRDefault="00EB6DC3" w:rsidP="00EB6DC3">
      <w:pPr>
        <w:pStyle w:val="ListParagraph"/>
        <w:numPr>
          <w:ilvl w:val="0"/>
          <w:numId w:val="9"/>
        </w:numPr>
        <w:spacing w:before="120" w:after="0" w:line="20" w:lineRule="atLeast"/>
        <w:ind w:left="403" w:hanging="357"/>
        <w:contextualSpacing w:val="0"/>
        <w:rPr>
          <w:sz w:val="20"/>
          <w:lang w:val="fr-CA"/>
        </w:rPr>
      </w:pPr>
      <w:r w:rsidRPr="00FE4DBD">
        <w:rPr>
          <w:sz w:val="20"/>
          <w:lang w:val="fr-CA"/>
        </w:rPr>
        <w:t xml:space="preserve">Je comprends que ce montant est payable en </w:t>
      </w:r>
      <w:r>
        <w:rPr>
          <w:sz w:val="20"/>
          <w:lang w:val="fr-CA"/>
        </w:rPr>
        <w:t xml:space="preserve">1 seul ou en 3 versements, selon ma préférence. </w:t>
      </w:r>
      <w:r w:rsidRPr="00FE4DBD">
        <w:rPr>
          <w:sz w:val="20"/>
          <w:lang w:val="fr-CA"/>
        </w:rPr>
        <w:t xml:space="preserve">Le mode de paiement privilégié est un transfert Interac envoyé à l’adresse </w:t>
      </w:r>
      <w:hyperlink r:id="rId11" w:history="1">
        <w:r w:rsidRPr="00FE4DBD">
          <w:rPr>
            <w:rStyle w:val="Hyperlink"/>
            <w:sz w:val="20"/>
            <w:lang w:val="fr-CA"/>
          </w:rPr>
          <w:t>karine.potvin@havrevert.ca</w:t>
        </w:r>
      </w:hyperlink>
      <w:r w:rsidRPr="00FE4DBD">
        <w:rPr>
          <w:sz w:val="20"/>
          <w:lang w:val="fr-CA"/>
        </w:rPr>
        <w:t>. Mot de passe à utiliser : « biologique ».</w:t>
      </w:r>
    </w:p>
    <w:p w14:paraId="2560E1A7" w14:textId="77777777" w:rsidR="00EB6DC3" w:rsidRDefault="00000000" w:rsidP="00EB6DC3">
      <w:pPr>
        <w:spacing w:before="120" w:after="0" w:line="20" w:lineRule="atLeast"/>
        <w:ind w:left="403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25089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DC3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EB6DC3" w:rsidRPr="005D182C">
        <w:rPr>
          <w:sz w:val="20"/>
          <w:lang w:val="fr-CA"/>
        </w:rPr>
        <w:t xml:space="preserve"> </w:t>
      </w:r>
      <w:r w:rsidR="00EB6DC3">
        <w:rPr>
          <w:sz w:val="20"/>
          <w:lang w:val="fr-CA"/>
        </w:rPr>
        <w:t>Je ferai un seul paiement à la signature du contrat</w:t>
      </w:r>
      <w:r w:rsidR="00EB6DC3" w:rsidRPr="005D182C">
        <w:rPr>
          <w:sz w:val="20"/>
          <w:lang w:val="fr-CA"/>
        </w:rPr>
        <w:t>.</w:t>
      </w:r>
    </w:p>
    <w:p w14:paraId="10BD95A5" w14:textId="5ABE98FB" w:rsidR="00EB6DC3" w:rsidRDefault="00000000" w:rsidP="00EB6DC3">
      <w:pPr>
        <w:spacing w:before="120" w:after="0" w:line="20" w:lineRule="atLeast"/>
        <w:ind w:left="408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65868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DC3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EB6DC3" w:rsidRPr="005D182C">
        <w:rPr>
          <w:sz w:val="20"/>
          <w:lang w:val="fr-CA"/>
        </w:rPr>
        <w:t xml:space="preserve"> </w:t>
      </w:r>
      <w:r w:rsidR="00EB6DC3">
        <w:rPr>
          <w:sz w:val="20"/>
          <w:lang w:val="fr-CA"/>
        </w:rPr>
        <w:t>Je ferai le paiement en 3 versements, 200$ à la signature du contrat, 200$ avant le 31 décembre 202</w:t>
      </w:r>
      <w:r w:rsidR="003945BE">
        <w:rPr>
          <w:sz w:val="20"/>
          <w:lang w:val="fr-CA"/>
        </w:rPr>
        <w:t>5</w:t>
      </w:r>
      <w:r w:rsidR="00EB6DC3">
        <w:rPr>
          <w:sz w:val="20"/>
          <w:lang w:val="fr-CA"/>
        </w:rPr>
        <w:t xml:space="preserve"> et la balance avant le 31 mars 202</w:t>
      </w:r>
      <w:r w:rsidR="003945BE">
        <w:rPr>
          <w:sz w:val="20"/>
          <w:lang w:val="fr-CA"/>
        </w:rPr>
        <w:t>6</w:t>
      </w:r>
      <w:r w:rsidR="00EB6DC3">
        <w:rPr>
          <w:sz w:val="20"/>
          <w:lang w:val="fr-CA"/>
        </w:rPr>
        <w:t>.</w:t>
      </w:r>
    </w:p>
    <w:p w14:paraId="756E568A" w14:textId="77777777" w:rsidR="005A612A" w:rsidRDefault="005A612A" w:rsidP="00EB6DC3">
      <w:pPr>
        <w:spacing w:before="120" w:after="0" w:line="20" w:lineRule="atLeast"/>
        <w:ind w:left="408"/>
        <w:rPr>
          <w:sz w:val="20"/>
          <w:lang w:val="fr-CA"/>
        </w:rPr>
      </w:pPr>
    </w:p>
    <w:p w14:paraId="6A0A6A79" w14:textId="1F950892" w:rsidR="0046612D" w:rsidRPr="00FC3713" w:rsidRDefault="0046612D" w:rsidP="0046612D">
      <w:pPr>
        <w:pStyle w:val="Heading3"/>
        <w:rPr>
          <w:lang w:val="fr-CA"/>
        </w:rPr>
      </w:pPr>
      <w:r w:rsidRPr="00FC3713">
        <w:rPr>
          <w:lang w:val="fr-CA"/>
        </w:rPr>
        <w:t>Choix du contenu des paniers</w:t>
      </w:r>
      <w:r w:rsidR="00FC3713" w:rsidRPr="00FC3713">
        <w:rPr>
          <w:lang w:val="fr-CA"/>
        </w:rPr>
        <w:t xml:space="preserve"> </w:t>
      </w:r>
      <w:r w:rsidR="00FC3713">
        <w:rPr>
          <w:lang w:val="fr-CA"/>
        </w:rPr>
        <w:t>(cocher</w:t>
      </w:r>
      <w:r w:rsidR="00B64A3E">
        <w:rPr>
          <w:lang w:val="fr-CA"/>
        </w:rPr>
        <w:t xml:space="preserve"> toutes les cases pour les accepter)</w:t>
      </w:r>
    </w:p>
    <w:p w14:paraId="7C2808AD" w14:textId="14F8807B" w:rsidR="00D9063B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08" w:hanging="357"/>
        <w:contextualSpacing w:val="0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46990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2C3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795FB7" w:rsidRPr="00795FB7">
        <w:rPr>
          <w:sz w:val="20"/>
          <w:lang w:val="fr-CA"/>
        </w:rPr>
        <w:t xml:space="preserve"> </w:t>
      </w:r>
      <w:r w:rsidR="00875DDB">
        <w:rPr>
          <w:sz w:val="20"/>
          <w:lang w:val="fr-CA"/>
        </w:rPr>
        <w:t>je comprends que j</w:t>
      </w:r>
      <w:r w:rsidR="00795FB7" w:rsidRPr="00795FB7">
        <w:rPr>
          <w:sz w:val="20"/>
          <w:lang w:val="fr-CA"/>
        </w:rPr>
        <w:t xml:space="preserve">’aurai accès à la </w:t>
      </w:r>
      <w:r w:rsidR="00795FB7" w:rsidRPr="00795FB7">
        <w:rPr>
          <w:b/>
          <w:bCs/>
          <w:sz w:val="20"/>
          <w:lang w:val="fr-CA"/>
        </w:rPr>
        <w:t>liste prévisionnelle</w:t>
      </w:r>
      <w:r w:rsidR="00795FB7" w:rsidRPr="00795FB7">
        <w:rPr>
          <w:sz w:val="20"/>
          <w:lang w:val="fr-CA"/>
        </w:rPr>
        <w:t xml:space="preserve"> des légumes par semaine pour m’aider à faire mon choix.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172366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233EF" w:rsidRPr="00795FB7">
        <w:rPr>
          <w:sz w:val="20"/>
          <w:lang w:val="fr-CA"/>
        </w:rPr>
        <w:t xml:space="preserve"> </w:t>
      </w:r>
      <w:r w:rsidR="00795FB7" w:rsidRPr="00795FB7">
        <w:rPr>
          <w:sz w:val="20"/>
          <w:lang w:val="fr-CA"/>
        </w:rPr>
        <w:t>Je comprends que certains l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gumes pourraient </w:t>
      </w:r>
      <w:r w:rsidR="00795FB7" w:rsidRPr="00795FB7">
        <w:rPr>
          <w:rFonts w:ascii="Calibri" w:hAnsi="Calibri" w:cs="Calibri"/>
          <w:sz w:val="20"/>
          <w:lang w:val="fr-CA"/>
        </w:rPr>
        <w:t>ê</w:t>
      </w:r>
      <w:r w:rsidR="00795FB7" w:rsidRPr="00795FB7">
        <w:rPr>
          <w:sz w:val="20"/>
          <w:lang w:val="fr-CA"/>
        </w:rPr>
        <w:t xml:space="preserve">tre </w:t>
      </w:r>
      <w:r w:rsidR="00795FB7" w:rsidRPr="00795FB7">
        <w:rPr>
          <w:b/>
          <w:bCs/>
          <w:sz w:val="20"/>
          <w:lang w:val="fr-CA"/>
        </w:rPr>
        <w:t>devancés, repoussés</w:t>
      </w:r>
      <w:r w:rsidR="00875DDB">
        <w:rPr>
          <w:b/>
          <w:bCs/>
          <w:sz w:val="20"/>
          <w:lang w:val="fr-CA"/>
        </w:rPr>
        <w:t xml:space="preserve">, </w:t>
      </w:r>
      <w:r w:rsidR="00795FB7" w:rsidRPr="00795FB7">
        <w:rPr>
          <w:b/>
          <w:bCs/>
          <w:sz w:val="20"/>
          <w:lang w:val="fr-CA"/>
        </w:rPr>
        <w:t>remplacés</w:t>
      </w:r>
      <w:r w:rsidR="00BD0B86">
        <w:rPr>
          <w:b/>
          <w:bCs/>
          <w:sz w:val="20"/>
          <w:lang w:val="fr-CA"/>
        </w:rPr>
        <w:t xml:space="preserve"> ou crédités</w:t>
      </w:r>
      <w:r w:rsidR="00795FB7" w:rsidRPr="00795FB7">
        <w:rPr>
          <w:sz w:val="20"/>
          <w:lang w:val="fr-CA"/>
        </w:rPr>
        <w:t xml:space="preserve"> sans préavis selon les récoltes.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7557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233EF" w:rsidRPr="00795FB7">
        <w:rPr>
          <w:sz w:val="20"/>
          <w:lang w:val="fr-CA"/>
        </w:rPr>
        <w:t xml:space="preserve"> </w:t>
      </w:r>
      <w:r w:rsidR="00AF020C" w:rsidRPr="00AF020C">
        <w:rPr>
          <w:sz w:val="20"/>
          <w:lang w:val="fr-CA"/>
        </w:rPr>
        <w:t xml:space="preserve">Je comprends qu’une marge de 10 % est prévue pour permettre </w:t>
      </w:r>
      <w:r w:rsidR="00AF020C" w:rsidRPr="00AF020C">
        <w:rPr>
          <w:b/>
          <w:bCs/>
          <w:sz w:val="20"/>
          <w:lang w:val="fr-CA"/>
        </w:rPr>
        <w:t>un peu de souplesse</w:t>
      </w:r>
      <w:r w:rsidR="00AF020C" w:rsidRPr="00AF020C">
        <w:rPr>
          <w:sz w:val="20"/>
          <w:lang w:val="fr-CA"/>
        </w:rPr>
        <w:t xml:space="preserve"> dans la composition des paniers. Ainsi, la valeur de mon panier</w:t>
      </w:r>
      <w:r w:rsidR="00291654">
        <w:rPr>
          <w:sz w:val="20"/>
          <w:lang w:val="fr-CA"/>
        </w:rPr>
        <w:t xml:space="preserve"> de base</w:t>
      </w:r>
      <w:r w:rsidR="00AF020C" w:rsidRPr="00AF020C">
        <w:rPr>
          <w:sz w:val="20"/>
          <w:lang w:val="fr-CA"/>
        </w:rPr>
        <w:t xml:space="preserve"> peut </w:t>
      </w:r>
      <w:r w:rsidR="00AF020C" w:rsidRPr="00AF020C">
        <w:rPr>
          <w:b/>
          <w:bCs/>
          <w:sz w:val="20"/>
          <w:lang w:val="fr-CA"/>
        </w:rPr>
        <w:t>atteindre jusqu’à 33 $</w:t>
      </w:r>
      <w:r w:rsidR="00AF020C" w:rsidRPr="00AF020C">
        <w:rPr>
          <w:sz w:val="20"/>
          <w:lang w:val="fr-CA"/>
        </w:rPr>
        <w:t xml:space="preserve">, selon les légumes </w:t>
      </w:r>
      <w:r w:rsidR="00D366E9">
        <w:rPr>
          <w:sz w:val="20"/>
          <w:lang w:val="fr-CA"/>
        </w:rPr>
        <w:t>choisis</w:t>
      </w:r>
      <w:r w:rsidR="00AF020C" w:rsidRPr="00AF020C">
        <w:rPr>
          <w:sz w:val="20"/>
          <w:lang w:val="fr-CA"/>
        </w:rPr>
        <w:t xml:space="preserve"> chaque semaine.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4630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FC3713">
        <w:rPr>
          <w:rFonts w:ascii="MS Gothic" w:eastAsia="MS Gothic" w:hAnsi="MS Gothic"/>
          <w:sz w:val="20"/>
          <w:lang w:val="fr-CA"/>
        </w:rPr>
        <w:t xml:space="preserve"> </w:t>
      </w:r>
      <w:r w:rsidR="00795FB7" w:rsidRPr="00795FB7">
        <w:rPr>
          <w:sz w:val="20"/>
          <w:lang w:val="fr-CA"/>
        </w:rPr>
        <w:t>Si je n</w:t>
      </w:r>
      <w:r w:rsidR="00795FB7" w:rsidRPr="00795FB7">
        <w:rPr>
          <w:rFonts w:ascii="Calibri" w:hAnsi="Calibri" w:cs="Calibri"/>
          <w:sz w:val="20"/>
          <w:lang w:val="fr-CA"/>
        </w:rPr>
        <w:t>’</w:t>
      </w:r>
      <w:r w:rsidR="00795FB7" w:rsidRPr="00795FB7">
        <w:rPr>
          <w:sz w:val="20"/>
          <w:lang w:val="fr-CA"/>
        </w:rPr>
        <w:t>utilise pas l</w:t>
      </w:r>
      <w:r w:rsidR="00795FB7" w:rsidRPr="00795FB7">
        <w:rPr>
          <w:rFonts w:ascii="Calibri" w:hAnsi="Calibri" w:cs="Calibri"/>
          <w:sz w:val="20"/>
          <w:lang w:val="fr-CA"/>
        </w:rPr>
        <w:t>’</w:t>
      </w:r>
      <w:r w:rsidR="00795FB7" w:rsidRPr="00795FB7">
        <w:rPr>
          <w:sz w:val="20"/>
          <w:lang w:val="fr-CA"/>
        </w:rPr>
        <w:t>enti</w:t>
      </w:r>
      <w:r w:rsidR="00795FB7" w:rsidRPr="00795FB7">
        <w:rPr>
          <w:rFonts w:ascii="Calibri" w:hAnsi="Calibri" w:cs="Calibri"/>
          <w:sz w:val="20"/>
          <w:lang w:val="fr-CA"/>
        </w:rPr>
        <w:t>è</w:t>
      </w:r>
      <w:r w:rsidR="00795FB7" w:rsidRPr="00795FB7">
        <w:rPr>
          <w:sz w:val="20"/>
          <w:lang w:val="fr-CA"/>
        </w:rPr>
        <w:t>ret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 de la valeur allou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e, le solde </w:t>
      </w:r>
      <w:r w:rsidR="00795FB7" w:rsidRPr="00795FB7">
        <w:rPr>
          <w:b/>
          <w:bCs/>
          <w:sz w:val="20"/>
          <w:lang w:val="fr-CA"/>
        </w:rPr>
        <w:t>n’est pas transférable</w:t>
      </w:r>
      <w:r w:rsidR="00795FB7" w:rsidRPr="00795FB7">
        <w:rPr>
          <w:sz w:val="20"/>
          <w:lang w:val="fr-CA"/>
        </w:rPr>
        <w:t xml:space="preserve"> à la semaine suivante.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39635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233EF" w:rsidRPr="00795FB7">
        <w:rPr>
          <w:sz w:val="20"/>
          <w:lang w:val="fr-CA"/>
        </w:rPr>
        <w:t xml:space="preserve"> </w:t>
      </w:r>
      <w:r w:rsidR="00795FB7" w:rsidRPr="00795FB7">
        <w:rPr>
          <w:sz w:val="20"/>
          <w:lang w:val="fr-CA"/>
        </w:rPr>
        <w:t>Je peux d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>passer la valeur pr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vue de mon panier </w:t>
      </w:r>
      <w:r w:rsidR="006C49FD">
        <w:rPr>
          <w:sz w:val="20"/>
          <w:lang w:val="fr-CA"/>
        </w:rPr>
        <w:t xml:space="preserve">lors du choix </w:t>
      </w:r>
      <w:r w:rsidR="001E0706">
        <w:rPr>
          <w:sz w:val="20"/>
          <w:lang w:val="fr-CA"/>
        </w:rPr>
        <w:t xml:space="preserve">du contenu hebdomadaire </w:t>
      </w:r>
      <w:r w:rsidR="00795FB7" w:rsidRPr="00795FB7">
        <w:rPr>
          <w:sz w:val="20"/>
          <w:lang w:val="fr-CA"/>
        </w:rPr>
        <w:t>et payer l</w:t>
      </w:r>
      <w:r w:rsidR="00795FB7" w:rsidRPr="00795FB7">
        <w:rPr>
          <w:rFonts w:ascii="Calibri" w:hAnsi="Calibri" w:cs="Calibri"/>
          <w:sz w:val="20"/>
          <w:lang w:val="fr-CA"/>
        </w:rPr>
        <w:t>’</w:t>
      </w:r>
      <w:r w:rsidR="00795FB7" w:rsidRPr="00795FB7">
        <w:rPr>
          <w:sz w:val="20"/>
          <w:lang w:val="fr-CA"/>
        </w:rPr>
        <w:t>exc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>dent par virement Interac.</w:t>
      </w:r>
    </w:p>
    <w:p w14:paraId="382B5033" w14:textId="12784E3B" w:rsidR="0018382C" w:rsidRPr="002D1E04" w:rsidRDefault="0018382C" w:rsidP="002D1E04">
      <w:pPr>
        <w:pStyle w:val="Heading3"/>
        <w:rPr>
          <w:lang w:val="fr-CA"/>
        </w:rPr>
      </w:pPr>
      <w:r w:rsidRPr="0018382C">
        <w:rPr>
          <w:rStyle w:val="Strong"/>
          <w:b w:val="0"/>
          <w:bCs w:val="0"/>
          <w:lang w:val="fr-CA"/>
        </w:rPr>
        <w:t>Risques et conditions</w:t>
      </w:r>
      <w:r w:rsidR="002D1E04">
        <w:rPr>
          <w:rStyle w:val="Strong"/>
          <w:b w:val="0"/>
          <w:bCs w:val="0"/>
          <w:lang w:val="fr-CA"/>
        </w:rPr>
        <w:t xml:space="preserve"> </w:t>
      </w:r>
      <w:r w:rsidR="002D1E04">
        <w:rPr>
          <w:lang w:val="fr-CA"/>
        </w:rPr>
        <w:t>(cocher toutes les cases pour les accepter)</w:t>
      </w:r>
    </w:p>
    <w:p w14:paraId="70B07723" w14:textId="4EA4FF01" w:rsidR="0018382C" w:rsidRPr="0018382C" w:rsidRDefault="00000000" w:rsidP="00AB7D13">
      <w:pPr>
        <w:pStyle w:val="NormalWeb"/>
        <w:numPr>
          <w:ilvl w:val="0"/>
          <w:numId w:val="9"/>
        </w:numPr>
        <w:spacing w:before="240" w:line="240" w:lineRule="auto"/>
        <w:rPr>
          <w:rFonts w:ascii="Aaux ProRegular" w:hAnsi="Aaux ProRegular" w:cstheme="minorBidi"/>
          <w:sz w:val="20"/>
          <w:szCs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14087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Je comprends que l’agriculture dépend de nombreux facteurs hors du contrôle du producteur (météo, insectes, etc.).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197833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J’accepte les </w:t>
      </w:r>
      <w:r w:rsidR="0018382C" w:rsidRPr="0018382C">
        <w:rPr>
          <w:rFonts w:ascii="Aaux ProRegular" w:hAnsi="Aaux ProRegular" w:cstheme="minorBidi"/>
          <w:b/>
          <w:bCs/>
          <w:sz w:val="20"/>
          <w:szCs w:val="20"/>
          <w:lang w:val="fr-CA"/>
        </w:rPr>
        <w:t>risques et les bénéfices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liés à la formule ASC.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67712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Je comprends que la saison se termine </w:t>
      </w:r>
      <w:r w:rsidR="0018382C" w:rsidRPr="0018382C">
        <w:rPr>
          <w:rFonts w:ascii="Aaux ProRegular" w:hAnsi="Aaux ProRegular" w:cstheme="minorBidi"/>
          <w:b/>
          <w:bCs/>
          <w:sz w:val="20"/>
          <w:szCs w:val="20"/>
          <w:lang w:val="fr-CA"/>
        </w:rPr>
        <w:t>en novembre 2026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>.</w:t>
      </w:r>
    </w:p>
    <w:p w14:paraId="74F8D43C" w14:textId="33C1FFC9" w:rsidR="00503051" w:rsidRPr="002D1E04" w:rsidRDefault="00503051" w:rsidP="002D1E04">
      <w:pPr>
        <w:pStyle w:val="Heading3"/>
        <w:rPr>
          <w:lang w:val="fr-CA"/>
        </w:rPr>
      </w:pPr>
      <w:r w:rsidRPr="00503051">
        <w:rPr>
          <w:rFonts w:eastAsia="MS Mincho"/>
          <w:lang w:val="fr-CA"/>
        </w:rPr>
        <w:t>Cueillette des paniers</w:t>
      </w:r>
      <w:r w:rsidR="002D1E04">
        <w:rPr>
          <w:rFonts w:eastAsia="MS Mincho"/>
          <w:lang w:val="fr-CA"/>
        </w:rPr>
        <w:t xml:space="preserve"> </w:t>
      </w:r>
      <w:r w:rsidR="002D1E04">
        <w:rPr>
          <w:lang w:val="fr-CA"/>
        </w:rPr>
        <w:t>(cocher toutes les cases pour les accepter)</w:t>
      </w:r>
    </w:p>
    <w:p w14:paraId="08F2F138" w14:textId="6DFA5343" w:rsidR="00503051" w:rsidRPr="00503051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168401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8C1765" w:rsidRPr="00503051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Les paniers sont préparés à l’avance. J’apporte mes sacs pour le transfert.</w:t>
      </w:r>
      <w:r w:rsidR="00503051" w:rsidRPr="00503051">
        <w:rPr>
          <w:sz w:val="20"/>
          <w:lang w:val="fr-CA"/>
        </w:rPr>
        <w:br/>
        <w:t>Les achats supplémentaires sur place (paiement par carte) sont possibles le jeudi entre midi et 1</w:t>
      </w:r>
      <w:r w:rsidR="00893A18">
        <w:rPr>
          <w:sz w:val="20"/>
          <w:lang w:val="fr-CA"/>
        </w:rPr>
        <w:t>7</w:t>
      </w:r>
      <w:r w:rsidR="00503051" w:rsidRPr="00503051">
        <w:rPr>
          <w:sz w:val="20"/>
          <w:lang w:val="fr-CA"/>
        </w:rPr>
        <w:t xml:space="preserve"> h</w:t>
      </w:r>
      <w:r w:rsidR="00C72D43">
        <w:rPr>
          <w:sz w:val="20"/>
          <w:lang w:val="fr-CA"/>
        </w:rPr>
        <w:t xml:space="preserve"> et par virement interac via le frigo libre-service ensuite.</w:t>
      </w:r>
    </w:p>
    <w:p w14:paraId="6B1CA8B7" w14:textId="6FF182D0" w:rsidR="00503051" w:rsidRPr="00503051" w:rsidRDefault="00433081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fr-CA"/>
        </w:rPr>
      </w:pPr>
      <w:r>
        <w:rPr>
          <w:sz w:val="20"/>
          <w:lang w:val="fr-CA"/>
        </w:rPr>
        <w:t xml:space="preserve">Le moment idéal pour venir chercher votre panier est le jeudi entre midi et </w:t>
      </w:r>
      <w:r w:rsidR="007B7F05">
        <w:rPr>
          <w:sz w:val="20"/>
          <w:lang w:val="fr-CA"/>
        </w:rPr>
        <w:t>16h</w:t>
      </w:r>
      <w:r w:rsidR="00F62605">
        <w:rPr>
          <w:sz w:val="20"/>
          <w:lang w:val="fr-CA"/>
        </w:rPr>
        <w:t>. Si cette plage</w:t>
      </w:r>
      <w:r w:rsidR="00616389">
        <w:rPr>
          <w:sz w:val="20"/>
          <w:lang w:val="fr-CA"/>
        </w:rPr>
        <w:t xml:space="preserve"> </w:t>
      </w:r>
      <w:r w:rsidR="00F62605">
        <w:rPr>
          <w:sz w:val="20"/>
          <w:lang w:val="fr-CA"/>
        </w:rPr>
        <w:t>horaire est impossible pour vous, nous avons quelques places à d’autres moment. Svp indique</w:t>
      </w:r>
      <w:r w:rsidR="00616389">
        <w:rPr>
          <w:sz w:val="20"/>
          <w:lang w:val="fr-CA"/>
        </w:rPr>
        <w:t>r</w:t>
      </w:r>
      <w:r w:rsidR="00F62605">
        <w:rPr>
          <w:sz w:val="20"/>
          <w:lang w:val="fr-CA"/>
        </w:rPr>
        <w:t xml:space="preserve"> le moment</w:t>
      </w:r>
      <w:r w:rsidR="008F523D">
        <w:rPr>
          <w:sz w:val="20"/>
          <w:lang w:val="fr-CA"/>
        </w:rPr>
        <w:t xml:space="preserve"> où vous passerez chercher votre panier </w:t>
      </w:r>
      <w:r w:rsidR="00503051" w:rsidRPr="00503051">
        <w:rPr>
          <w:sz w:val="20"/>
          <w:lang w:val="fr-CA"/>
        </w:rPr>
        <w:t>:</w:t>
      </w:r>
      <w:r w:rsidR="00503051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34756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Jeudi entre midi et 1</w:t>
      </w:r>
      <w:r w:rsidR="00893A18">
        <w:rPr>
          <w:sz w:val="20"/>
          <w:lang w:val="fr-CA"/>
        </w:rPr>
        <w:t>6</w:t>
      </w:r>
      <w:r w:rsidR="00503051" w:rsidRPr="00503051">
        <w:rPr>
          <w:sz w:val="20"/>
          <w:lang w:val="fr-CA"/>
        </w:rPr>
        <w:t xml:space="preserve"> h</w:t>
      </w:r>
      <w:r w:rsidR="00893A18">
        <w:rPr>
          <w:sz w:val="20"/>
          <w:lang w:val="fr-CA"/>
        </w:rPr>
        <w:t xml:space="preserve"> en formule marché</w:t>
      </w:r>
      <w:r w:rsidR="00227C86">
        <w:rPr>
          <w:sz w:val="20"/>
          <w:lang w:val="fr-CA"/>
        </w:rPr>
        <w:t xml:space="preserve"> (je fais mon panier selon mes choix du début de saison)</w:t>
      </w:r>
      <w:r w:rsidR="00503051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6743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Jeudi entre 1</w:t>
      </w:r>
      <w:r w:rsidR="00227C86">
        <w:rPr>
          <w:sz w:val="20"/>
          <w:lang w:val="fr-CA"/>
        </w:rPr>
        <w:t>6</w:t>
      </w:r>
      <w:r w:rsidR="00503051" w:rsidRPr="00503051">
        <w:rPr>
          <w:sz w:val="20"/>
          <w:lang w:val="fr-CA"/>
        </w:rPr>
        <w:t xml:space="preserve"> h et 20 h</w:t>
      </w:r>
      <w:r w:rsidR="00227C86">
        <w:rPr>
          <w:sz w:val="20"/>
          <w:lang w:val="fr-CA"/>
        </w:rPr>
        <w:t xml:space="preserve"> (panier préparé à l’avance)</w:t>
      </w:r>
      <w:r w:rsidR="00503051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14462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Vendredi entre 9 h et 20 h</w:t>
      </w:r>
      <w:r w:rsidR="00227C86">
        <w:rPr>
          <w:sz w:val="20"/>
          <w:lang w:val="fr-CA"/>
        </w:rPr>
        <w:t xml:space="preserve"> (panier préparé à l’avance)</w:t>
      </w:r>
      <w:r w:rsidR="00227C86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207125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Samedi entre 9 h et 20 h</w:t>
      </w:r>
      <w:r w:rsidR="00227C86">
        <w:rPr>
          <w:sz w:val="20"/>
          <w:lang w:val="fr-CA"/>
        </w:rPr>
        <w:t xml:space="preserve"> (panier préparé à l’avance)</w:t>
      </w:r>
      <w:r w:rsidR="00227C86" w:rsidRPr="00503051">
        <w:rPr>
          <w:sz w:val="20"/>
          <w:lang w:val="fr-CA"/>
        </w:rPr>
        <w:br/>
      </w:r>
    </w:p>
    <w:p w14:paraId="4581573C" w14:textId="2D19818F" w:rsidR="00503051" w:rsidRPr="00503051" w:rsidRDefault="0050021B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fr-CA"/>
        </w:rPr>
      </w:pPr>
      <w:sdt>
        <w:sdtPr>
          <w:rPr>
            <w:sz w:val="20"/>
            <w:lang w:val="fr-CA"/>
          </w:rPr>
          <w:id w:val="157546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503051" w:rsidRPr="00503051">
        <w:rPr>
          <w:sz w:val="20"/>
          <w:lang w:val="fr-CA"/>
        </w:rPr>
        <w:t xml:space="preserve">Si je suis absent, je peux convenir à l’avance d’un autre moment pour récupérer mon panier entre </w:t>
      </w:r>
      <w:r w:rsidR="00A23ACC">
        <w:rPr>
          <w:sz w:val="20"/>
          <w:lang w:val="fr-CA"/>
        </w:rPr>
        <w:t>vendredi</w:t>
      </w:r>
      <w:r w:rsidR="00503051" w:rsidRPr="00503051">
        <w:rPr>
          <w:sz w:val="20"/>
          <w:lang w:val="fr-CA"/>
        </w:rPr>
        <w:t xml:space="preserve"> 9 h et dimanche 19 h.</w:t>
      </w:r>
      <w:r w:rsidR="00503051" w:rsidRPr="00503051">
        <w:rPr>
          <w:sz w:val="20"/>
          <w:lang w:val="fr-CA"/>
        </w:rPr>
        <w:br/>
      </w:r>
      <w:sdt>
        <w:sdtPr>
          <w:rPr>
            <w:sz w:val="20"/>
            <w:lang w:val="fr-CA"/>
          </w:rPr>
          <w:id w:val="176904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503051" w:rsidRPr="00503051">
        <w:rPr>
          <w:sz w:val="20"/>
          <w:lang w:val="fr-CA"/>
        </w:rPr>
        <w:t>Si je ne r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cup</w:t>
      </w:r>
      <w:r w:rsidR="00503051" w:rsidRPr="00503051">
        <w:rPr>
          <w:rFonts w:ascii="Calibri" w:hAnsi="Calibri" w:cs="Calibri"/>
          <w:sz w:val="20"/>
          <w:lang w:val="fr-CA"/>
        </w:rPr>
        <w:t>è</w:t>
      </w:r>
      <w:r w:rsidR="00503051" w:rsidRPr="00503051">
        <w:rPr>
          <w:sz w:val="20"/>
          <w:lang w:val="fr-CA"/>
        </w:rPr>
        <w:t>re pas mon panier sans pr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avis, je comprends qu</w:t>
      </w:r>
      <w:r w:rsidR="00503051" w:rsidRPr="00503051">
        <w:rPr>
          <w:rFonts w:ascii="Calibri" w:hAnsi="Calibri" w:cs="Calibri"/>
          <w:sz w:val="20"/>
          <w:lang w:val="fr-CA"/>
        </w:rPr>
        <w:t>’</w:t>
      </w:r>
      <w:r w:rsidR="00503051" w:rsidRPr="00503051">
        <w:rPr>
          <w:sz w:val="20"/>
          <w:lang w:val="fr-CA"/>
        </w:rPr>
        <w:t>il sera donné et non remboursé.</w:t>
      </w:r>
      <w:r w:rsidR="00503051" w:rsidRPr="00503051">
        <w:rPr>
          <w:sz w:val="20"/>
          <w:lang w:val="fr-CA"/>
        </w:rPr>
        <w:br/>
      </w:r>
      <w:sdt>
        <w:sdtPr>
          <w:rPr>
            <w:sz w:val="20"/>
            <w:lang w:val="fr-CA"/>
          </w:rPr>
          <w:id w:val="114971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503051" w:rsidRPr="00503051">
        <w:rPr>
          <w:sz w:val="20"/>
          <w:lang w:val="fr-CA"/>
        </w:rPr>
        <w:t>Je comprends que ma r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servation est confirm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e à la réception du paiement.</w:t>
      </w:r>
    </w:p>
    <w:p w14:paraId="6FCE1E05" w14:textId="2BAE6643" w:rsidR="0067536D" w:rsidRPr="0067536D" w:rsidRDefault="00B84D22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contextualSpacing w:val="0"/>
        <w:rPr>
          <w:lang w:val="fr-CA"/>
        </w:rPr>
      </w:pPr>
      <w:sdt>
        <w:sdtPr>
          <w:rPr>
            <w:sz w:val="20"/>
            <w:lang w:val="fr-CA"/>
          </w:rPr>
          <w:id w:val="-124842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>
        <w:rPr>
          <w:sz w:val="20"/>
          <w:lang w:val="fr-CA"/>
        </w:rPr>
        <w:t xml:space="preserve"> J</w:t>
      </w:r>
      <w:r w:rsidR="0067536D" w:rsidRPr="0067536D">
        <w:rPr>
          <w:sz w:val="20"/>
          <w:lang w:val="fr-CA"/>
        </w:rPr>
        <w:t>e consens à recevoir les communications par courriel et à vérifier mes messages régulièrement.</w:t>
      </w:r>
      <w:r w:rsidR="0067536D" w:rsidRPr="0067536D">
        <w:rPr>
          <w:sz w:val="20"/>
          <w:lang w:val="fr-CA"/>
        </w:rPr>
        <w:br/>
        <w:t xml:space="preserve">Je m’assure que l’adresse </w:t>
      </w:r>
      <w:r w:rsidR="0067536D" w:rsidRPr="0067536D">
        <w:rPr>
          <w:b/>
          <w:bCs/>
          <w:sz w:val="20"/>
          <w:lang w:val="fr-CA"/>
        </w:rPr>
        <w:t>info@havrevert.ca</w:t>
      </w:r>
      <w:r w:rsidR="0067536D" w:rsidRPr="0067536D">
        <w:rPr>
          <w:sz w:val="20"/>
          <w:lang w:val="fr-CA"/>
        </w:rPr>
        <w:t xml:space="preserve"> soit ajoutée à mes contacts.</w:t>
      </w:r>
    </w:p>
    <w:p w14:paraId="1FC9DC52" w14:textId="24BC8885" w:rsidR="000107E0" w:rsidRPr="0067536D" w:rsidRDefault="00331D0C" w:rsidP="0067536D">
      <w:pPr>
        <w:spacing w:before="120" w:after="0" w:line="20" w:lineRule="atLeast"/>
        <w:ind w:left="51"/>
        <w:rPr>
          <w:lang w:val="fr-CA"/>
        </w:rPr>
      </w:pPr>
      <w:r w:rsidRPr="0067536D">
        <w:rPr>
          <w:lang w:val="fr-CA"/>
        </w:rPr>
        <w:t xml:space="preserve">Signatures </w:t>
      </w:r>
    </w:p>
    <w:sdt>
      <w:sdtPr>
        <w:rPr>
          <w:lang w:val="fr-CA"/>
        </w:rPr>
        <w:id w:val="1072780905"/>
        <w:showingPlcHdr/>
        <w:picture/>
      </w:sdtPr>
      <w:sdtContent>
        <w:p w14:paraId="1D9431D2" w14:textId="1E56CEF0" w:rsidR="00677EC1" w:rsidRPr="00EC5EDF" w:rsidRDefault="00677EC1" w:rsidP="00EC5EDF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13372F28" wp14:editId="3DF76E33">
                <wp:extent cx="2076450" cy="4667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5323149" w14:textId="5D4D90C9" w:rsidR="00F748C8" w:rsidRPr="00986439" w:rsidRDefault="00331D0C" w:rsidP="00331D0C">
      <w:pPr>
        <w:ind w:left="50"/>
        <w:rPr>
          <w:lang w:val="fr-CA"/>
        </w:rPr>
      </w:pPr>
      <w:r w:rsidRPr="00986439">
        <w:rPr>
          <w:lang w:val="fr-CA"/>
        </w:rPr>
        <w:t>______________________</w:t>
      </w:r>
      <w:r w:rsidR="00F748C8" w:rsidRPr="00986439">
        <w:rPr>
          <w:lang w:val="fr-CA"/>
        </w:rPr>
        <w:t>______</w:t>
      </w:r>
      <w:r w:rsidRPr="00986439">
        <w:rPr>
          <w:lang w:val="fr-CA"/>
        </w:rPr>
        <w:tab/>
      </w:r>
      <w:sdt>
        <w:sdtPr>
          <w:rPr>
            <w:lang w:val="fr-CA"/>
          </w:rPr>
          <w:id w:val="68545387"/>
          <w:placeholder>
            <w:docPart w:val="7EAE15A90951469FA989CF27D7E1B756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>
            <w:rPr>
              <w:lang w:val="fr-CA"/>
            </w:rPr>
            <w:t>_______</w:t>
          </w:r>
        </w:sdtContent>
      </w:sdt>
      <w:r w:rsidR="006331EF" w:rsidRPr="00986439">
        <w:rPr>
          <w:lang w:val="fr-CA"/>
        </w:rPr>
        <w:tab/>
      </w:r>
      <w:r w:rsidRPr="00986439">
        <w:rPr>
          <w:lang w:val="fr-CA"/>
        </w:rPr>
        <w:tab/>
      </w:r>
      <w:r w:rsidR="00EC5EDF" w:rsidRPr="00986439">
        <w:rPr>
          <w:lang w:val="fr-CA"/>
        </w:rPr>
        <w:t>____________________________</w:t>
      </w:r>
      <w:r w:rsidR="00EC5EDF" w:rsidRPr="00986439">
        <w:rPr>
          <w:lang w:val="fr-CA"/>
        </w:rPr>
        <w:tab/>
      </w:r>
      <w:sdt>
        <w:sdtPr>
          <w:rPr>
            <w:lang w:val="fr-CA"/>
          </w:rPr>
          <w:id w:val="-1159082246"/>
          <w:placeholder>
            <w:docPart w:val="D79D0E3E2A00484DB5FAE7878A419368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 w:rsidRPr="00986439">
            <w:rPr>
              <w:lang w:val="fr-CA"/>
            </w:rPr>
            <w:t>_______</w:t>
          </w:r>
        </w:sdtContent>
      </w:sdt>
    </w:p>
    <w:p w14:paraId="5C346E03" w14:textId="17A9671C" w:rsidR="00353327" w:rsidRDefault="00F748C8" w:rsidP="00D366E9">
      <w:pPr>
        <w:ind w:left="50"/>
        <w:rPr>
          <w:lang w:val="fr-CA"/>
        </w:rPr>
      </w:pPr>
      <w:r w:rsidRPr="007E0F19">
        <w:rPr>
          <w:lang w:val="fr-CA"/>
        </w:rPr>
        <w:t xml:space="preserve">Signature du </w:t>
      </w:r>
      <w:r>
        <w:rPr>
          <w:lang w:val="fr-CA"/>
        </w:rPr>
        <w:t>membre ASC</w:t>
      </w:r>
      <w:r w:rsidRPr="007E0F19">
        <w:rPr>
          <w:lang w:val="fr-CA"/>
        </w:rPr>
        <w:t xml:space="preserve"> </w:t>
      </w:r>
      <w:r>
        <w:rPr>
          <w:lang w:val="fr-CA"/>
        </w:rPr>
        <w:tab/>
      </w:r>
      <w:r>
        <w:rPr>
          <w:lang w:val="fr-CA"/>
        </w:rPr>
        <w:tab/>
      </w:r>
      <w:r w:rsidRPr="007E0F19">
        <w:rPr>
          <w:lang w:val="fr-CA"/>
        </w:rPr>
        <w:t xml:space="preserve">Date </w:t>
      </w:r>
      <w:r>
        <w:rPr>
          <w:lang w:val="fr-CA"/>
        </w:rPr>
        <w:tab/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 w:rsidR="00EC5EDF" w:rsidRPr="007E0F19">
        <w:rPr>
          <w:lang w:val="fr-CA"/>
        </w:rPr>
        <w:t xml:space="preserve">Signature du producteur </w:t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 w:rsidR="00EC5EDF" w:rsidRPr="007E0F19">
        <w:rPr>
          <w:lang w:val="fr-CA"/>
        </w:rPr>
        <w:t>Date</w:t>
      </w:r>
    </w:p>
    <w:sectPr w:rsidR="00353327" w:rsidSect="00FA7B30">
      <w:footerReference w:type="default" r:id="rId13"/>
      <w:type w:val="continuous"/>
      <w:pgSz w:w="12240" w:h="15840" w:code="1"/>
      <w:pgMar w:top="576" w:right="461" w:bottom="1166" w:left="461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BA55" w14:textId="77777777" w:rsidR="0087375A" w:rsidRDefault="0087375A">
      <w:pPr>
        <w:spacing w:after="0" w:line="240" w:lineRule="auto"/>
      </w:pPr>
      <w:r>
        <w:separator/>
      </w:r>
    </w:p>
  </w:endnote>
  <w:endnote w:type="continuationSeparator" w:id="0">
    <w:p w14:paraId="5FA6A2F2" w14:textId="77777777" w:rsidR="0087375A" w:rsidRDefault="0087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F27A" w14:textId="281ACEE0" w:rsidR="00BE7A59" w:rsidRDefault="00BE7A59">
    <w:pPr>
      <w:pStyle w:val="Footer"/>
    </w:pPr>
    <w:r>
      <w:rPr>
        <w:noProof/>
      </w:rPr>
      <mc:AlternateContent>
        <mc:Choice Requires="wps">
          <w:drawing>
            <wp:anchor distT="365760" distB="365760" distL="114300" distR="114300" simplePos="0" relativeHeight="251668480" behindDoc="0" locked="0" layoutInCell="1" allowOverlap="1" wp14:anchorId="1BA2656E" wp14:editId="277F275E">
              <wp:simplePos x="0" y="0"/>
              <wp:positionH relativeFrom="page">
                <wp:posOffset>555171</wp:posOffset>
              </wp:positionH>
              <wp:positionV relativeFrom="bottomMargin">
                <wp:align>top</wp:align>
              </wp:positionV>
              <wp:extent cx="4008120" cy="640080"/>
              <wp:effectExtent l="0" t="0" r="1143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12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ntact Info"/>
                          </w:tblPr>
                          <w:tblGrid>
                            <w:gridCol w:w="1137"/>
                            <w:gridCol w:w="126"/>
                            <w:gridCol w:w="5054"/>
                          </w:tblGrid>
                          <w:tr w:rsidR="00BE7A59" w:rsidRPr="0050021B" w14:paraId="5479B364" w14:textId="77777777">
                            <w:tc>
                              <w:tcPr>
                                <w:tcW w:w="900" w:type="pct"/>
                                <w:vAlign w:val="center"/>
                              </w:tcPr>
                              <w:p w14:paraId="435DFA50" w14:textId="77777777" w:rsidR="00BE7A59" w:rsidRDefault="00BE7A59">
                                <w:pPr>
                                  <w:pStyle w:val="NoSpacing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4C9EE1" wp14:editId="03780EBC">
                                      <wp:extent cx="662940" cy="662940"/>
                                      <wp:effectExtent l="0" t="0" r="3810" b="381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_placeholder.tif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3739" cy="6637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00" w:type="pct"/>
                              </w:tcPr>
                              <w:p w14:paraId="0758B27F" w14:textId="77777777" w:rsidR="00BE7A59" w:rsidRDefault="00BE7A59"/>
                            </w:tc>
                            <w:tc>
                              <w:tcPr>
                                <w:tcW w:w="4000" w:type="pct"/>
                                <w:vAlign w:val="center"/>
                              </w:tcPr>
                              <w:p w14:paraId="70C46709" w14:textId="77777777" w:rsidR="00BE7A59" w:rsidRPr="00331D0C" w:rsidRDefault="00BE7A59">
                                <w:pPr>
                                  <w:pStyle w:val="Company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Havre</w:t>
                                </w:r>
                                <w:r>
                                  <w:rPr>
                                    <w:lang w:val="fr-CA"/>
                                  </w:rPr>
                                  <w:t xml:space="preserve"> 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vert biologique s.e.n</w:t>
                                </w:r>
                                <w:r>
                                  <w:rPr>
                                    <w:lang w:val="fr-CA"/>
                                  </w:rPr>
                                  <w:t>.c.</w:t>
                                </w:r>
                              </w:p>
                              <w:p w14:paraId="39B1A740" w14:textId="37ADE03D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842 ch des Patriotes, Sa</w:t>
                                </w:r>
                                <w:r>
                                  <w:rPr>
                                    <w:lang w:val="fr-CA"/>
                                  </w:rPr>
                                  <w:t>int-Mathias-sur-Richelieu, QC, J3L 6A2</w:t>
                                </w:r>
                              </w:p>
                              <w:p w14:paraId="6F6A1A23" w14:textId="77777777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514-238-0588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info@havrevert.ca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www.h</w:t>
                                </w:r>
                                <w:r>
                                  <w:rPr>
                                    <w:lang w:val="fr-CA"/>
                                  </w:rPr>
                                  <w:t>avrevert.ca</w:t>
                                </w:r>
                              </w:p>
                            </w:tc>
                          </w:tr>
                        </w:tbl>
                        <w:p w14:paraId="5BE3D4C6" w14:textId="77777777" w:rsidR="00BE7A59" w:rsidRPr="00331D0C" w:rsidRDefault="00BE7A59" w:rsidP="000107E0">
                          <w:pPr>
                            <w:pStyle w:val="NoSpacing"/>
                            <w:spacing w:line="14" w:lineRule="exact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65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.7pt;margin-top:0;width:315.6pt;height:50.4pt;z-index:251668480;visibility:visible;mso-wrap-style:square;mso-width-percent:0;mso-height-percent:0;mso-wrap-distance-left:9pt;mso-wrap-distance-top:28.8pt;mso-wrap-distance-right:9pt;mso-wrap-distance-bottom:28.8pt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Contact Info"/>
                    </w:tblPr>
                    <w:tblGrid>
                      <w:gridCol w:w="1137"/>
                      <w:gridCol w:w="126"/>
                      <w:gridCol w:w="5054"/>
                    </w:tblGrid>
                    <w:tr w:rsidR="00BE7A59" w:rsidRPr="0050021B" w14:paraId="5479B364" w14:textId="77777777">
                      <w:tc>
                        <w:tcPr>
                          <w:tcW w:w="900" w:type="pct"/>
                          <w:vAlign w:val="center"/>
                        </w:tcPr>
                        <w:p w14:paraId="435DFA50" w14:textId="77777777" w:rsidR="00BE7A59" w:rsidRDefault="00BE7A59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C9EE1" wp14:editId="03780EBC">
                                <wp:extent cx="662940" cy="662940"/>
                                <wp:effectExtent l="0" t="0" r="3810" b="381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_placeholder.t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3739" cy="6637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00" w:type="pct"/>
                        </w:tcPr>
                        <w:p w14:paraId="0758B27F" w14:textId="77777777" w:rsidR="00BE7A59" w:rsidRDefault="00BE7A59"/>
                      </w:tc>
                      <w:tc>
                        <w:tcPr>
                          <w:tcW w:w="4000" w:type="pct"/>
                          <w:vAlign w:val="center"/>
                        </w:tcPr>
                        <w:p w14:paraId="70C46709" w14:textId="77777777" w:rsidR="00BE7A59" w:rsidRPr="00331D0C" w:rsidRDefault="00BE7A59">
                          <w:pPr>
                            <w:pStyle w:val="Company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Havre</w:t>
                          </w:r>
                          <w:r>
                            <w:rPr>
                              <w:lang w:val="fr-CA"/>
                            </w:rPr>
                            <w:t xml:space="preserve"> </w:t>
                          </w:r>
                          <w:r w:rsidRPr="00331D0C">
                            <w:rPr>
                              <w:lang w:val="fr-CA"/>
                            </w:rPr>
                            <w:t>vert biologique s.e.n</w:t>
                          </w:r>
                          <w:r>
                            <w:rPr>
                              <w:lang w:val="fr-CA"/>
                            </w:rPr>
                            <w:t>.c.</w:t>
                          </w:r>
                        </w:p>
                        <w:p w14:paraId="39B1A740" w14:textId="37ADE03D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842 ch des Patriotes, Sa</w:t>
                          </w:r>
                          <w:r>
                            <w:rPr>
                              <w:lang w:val="fr-CA"/>
                            </w:rPr>
                            <w:t>int-Mathias-sur-Richelieu, QC, J3L 6A2</w:t>
                          </w:r>
                        </w:p>
                        <w:p w14:paraId="6F6A1A23" w14:textId="77777777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514-238-0588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info@havrevert.ca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www.h</w:t>
                          </w:r>
                          <w:r>
                            <w:rPr>
                              <w:lang w:val="fr-CA"/>
                            </w:rPr>
                            <w:t>avrevert.ca</w:t>
                          </w:r>
                        </w:p>
                      </w:tc>
                    </w:tr>
                  </w:tbl>
                  <w:p w14:paraId="5BE3D4C6" w14:textId="77777777" w:rsidR="00BE7A59" w:rsidRPr="00331D0C" w:rsidRDefault="00BE7A59" w:rsidP="000107E0">
                    <w:pPr>
                      <w:pStyle w:val="NoSpacing"/>
                      <w:spacing w:line="14" w:lineRule="exact"/>
                      <w:rPr>
                        <w:lang w:val="fr-CA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0107E0">
      <w:rPr>
        <w:noProof/>
      </w:rPr>
      <w:drawing>
        <wp:anchor distT="0" distB="0" distL="114300" distR="114300" simplePos="0" relativeHeight="251670528" behindDoc="1" locked="0" layoutInCell="1" allowOverlap="1" wp14:anchorId="5738044A" wp14:editId="1B098026">
          <wp:simplePos x="0" y="0"/>
          <wp:positionH relativeFrom="column">
            <wp:posOffset>5608955</wp:posOffset>
          </wp:positionH>
          <wp:positionV relativeFrom="paragraph">
            <wp:posOffset>179705</wp:posOffset>
          </wp:positionV>
          <wp:extent cx="281940" cy="252095"/>
          <wp:effectExtent l="0" t="0" r="3810" b="0"/>
          <wp:wrapTight wrapText="bothSides">
            <wp:wrapPolygon edited="0">
              <wp:start x="0" y="0"/>
              <wp:lineTo x="0" y="19587"/>
              <wp:lineTo x="20432" y="19587"/>
              <wp:lineTo x="2043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_canad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7E0">
      <w:rPr>
        <w:noProof/>
      </w:rPr>
      <w:drawing>
        <wp:anchor distT="0" distB="0" distL="114300" distR="114300" simplePos="0" relativeHeight="251669504" behindDoc="1" locked="0" layoutInCell="1" allowOverlap="1" wp14:anchorId="5685EF8B" wp14:editId="0DFF64E0">
          <wp:simplePos x="0" y="0"/>
          <wp:positionH relativeFrom="column">
            <wp:posOffset>5984603</wp:posOffset>
          </wp:positionH>
          <wp:positionV relativeFrom="paragraph">
            <wp:posOffset>267879</wp:posOffset>
          </wp:positionV>
          <wp:extent cx="588010" cy="135890"/>
          <wp:effectExtent l="0" t="0" r="2540" b="0"/>
          <wp:wrapTight wrapText="bothSides">
            <wp:wrapPolygon edited="0">
              <wp:start x="0" y="0"/>
              <wp:lineTo x="0" y="18168"/>
              <wp:lineTo x="20994" y="18168"/>
              <wp:lineTo x="2099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13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0994" w14:textId="77777777" w:rsidR="0087375A" w:rsidRDefault="0087375A">
      <w:pPr>
        <w:spacing w:after="0" w:line="240" w:lineRule="auto"/>
      </w:pPr>
      <w:r>
        <w:separator/>
      </w:r>
    </w:p>
  </w:footnote>
  <w:footnote w:type="continuationSeparator" w:id="0">
    <w:p w14:paraId="4A0EE311" w14:textId="77777777" w:rsidR="0087375A" w:rsidRDefault="0087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55F51" w:themeColor="text2"/>
        <w:sz w:val="16"/>
      </w:rPr>
    </w:lvl>
  </w:abstractNum>
  <w:abstractNum w:abstractNumId="1" w15:restartNumberingAfterBreak="0">
    <w:nsid w:val="1248140B"/>
    <w:multiLevelType w:val="hybridMultilevel"/>
    <w:tmpl w:val="4588F6D2"/>
    <w:lvl w:ilvl="0" w:tplc="A5F88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A2377C7"/>
    <w:multiLevelType w:val="hybridMultilevel"/>
    <w:tmpl w:val="8A96055A"/>
    <w:lvl w:ilvl="0" w:tplc="0D10A51A">
      <w:numFmt w:val="bullet"/>
      <w:lvlText w:val="•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BB35F47"/>
    <w:multiLevelType w:val="hybridMultilevel"/>
    <w:tmpl w:val="44A60BB0"/>
    <w:lvl w:ilvl="0" w:tplc="B28C2D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808292F4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46BA1ABE"/>
    <w:multiLevelType w:val="hybridMultilevel"/>
    <w:tmpl w:val="39524FC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96623C"/>
    <w:multiLevelType w:val="hybridMultilevel"/>
    <w:tmpl w:val="6890D8BC"/>
    <w:lvl w:ilvl="0" w:tplc="808292F4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63296E7D"/>
    <w:multiLevelType w:val="hybridMultilevel"/>
    <w:tmpl w:val="1E900148"/>
    <w:lvl w:ilvl="0" w:tplc="FCC475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368"/>
    <w:multiLevelType w:val="hybridMultilevel"/>
    <w:tmpl w:val="4FB8DF40"/>
    <w:lvl w:ilvl="0" w:tplc="FCC47550">
      <w:start w:val="1"/>
      <w:numFmt w:val="bullet"/>
      <w:lvlText w:val=""/>
      <w:lvlJc w:val="left"/>
      <w:pPr>
        <w:ind w:left="7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B881D7A"/>
    <w:multiLevelType w:val="hybridMultilevel"/>
    <w:tmpl w:val="2D8A6FC4"/>
    <w:lvl w:ilvl="0" w:tplc="A5F8857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88555B0"/>
    <w:multiLevelType w:val="multilevel"/>
    <w:tmpl w:val="30D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6487">
    <w:abstractNumId w:val="0"/>
  </w:num>
  <w:num w:numId="2" w16cid:durableId="749809496">
    <w:abstractNumId w:val="0"/>
    <w:lvlOverride w:ilvl="0">
      <w:startOverride w:val="1"/>
    </w:lvlOverride>
  </w:num>
  <w:num w:numId="3" w16cid:durableId="316616847">
    <w:abstractNumId w:val="0"/>
    <w:lvlOverride w:ilvl="0">
      <w:startOverride w:val="1"/>
    </w:lvlOverride>
  </w:num>
  <w:num w:numId="4" w16cid:durableId="10105038">
    <w:abstractNumId w:val="0"/>
    <w:lvlOverride w:ilvl="0">
      <w:startOverride w:val="1"/>
    </w:lvlOverride>
  </w:num>
  <w:num w:numId="5" w16cid:durableId="678891133">
    <w:abstractNumId w:val="4"/>
  </w:num>
  <w:num w:numId="6" w16cid:durableId="988552877">
    <w:abstractNumId w:val="2"/>
  </w:num>
  <w:num w:numId="7" w16cid:durableId="598678207">
    <w:abstractNumId w:val="6"/>
  </w:num>
  <w:num w:numId="8" w16cid:durableId="1031417395">
    <w:abstractNumId w:val="3"/>
  </w:num>
  <w:num w:numId="9" w16cid:durableId="2016229972">
    <w:abstractNumId w:val="1"/>
  </w:num>
  <w:num w:numId="10" w16cid:durableId="92014371">
    <w:abstractNumId w:val="8"/>
  </w:num>
  <w:num w:numId="11" w16cid:durableId="1416785672">
    <w:abstractNumId w:val="7"/>
  </w:num>
  <w:num w:numId="12" w16cid:durableId="1511682464">
    <w:abstractNumId w:val="5"/>
  </w:num>
  <w:num w:numId="13" w16cid:durableId="2055733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1"/>
    <w:rsid w:val="00001335"/>
    <w:rsid w:val="000107E0"/>
    <w:rsid w:val="000113EC"/>
    <w:rsid w:val="000227AD"/>
    <w:rsid w:val="00024698"/>
    <w:rsid w:val="00031099"/>
    <w:rsid w:val="00040AFA"/>
    <w:rsid w:val="000419F7"/>
    <w:rsid w:val="000463AC"/>
    <w:rsid w:val="00057794"/>
    <w:rsid w:val="00057C9E"/>
    <w:rsid w:val="000773D3"/>
    <w:rsid w:val="00083D44"/>
    <w:rsid w:val="00085652"/>
    <w:rsid w:val="00091457"/>
    <w:rsid w:val="000A06A7"/>
    <w:rsid w:val="000A07E4"/>
    <w:rsid w:val="000A1DE6"/>
    <w:rsid w:val="000A279F"/>
    <w:rsid w:val="000A4FBF"/>
    <w:rsid w:val="000B4348"/>
    <w:rsid w:val="000B5CEE"/>
    <w:rsid w:val="000B7A50"/>
    <w:rsid w:val="000C6287"/>
    <w:rsid w:val="00106A95"/>
    <w:rsid w:val="00106B68"/>
    <w:rsid w:val="00115A43"/>
    <w:rsid w:val="0012103B"/>
    <w:rsid w:val="00127CD3"/>
    <w:rsid w:val="00133AE3"/>
    <w:rsid w:val="00133FCF"/>
    <w:rsid w:val="001416CD"/>
    <w:rsid w:val="0014641B"/>
    <w:rsid w:val="00151772"/>
    <w:rsid w:val="00171394"/>
    <w:rsid w:val="0017200D"/>
    <w:rsid w:val="00175DC7"/>
    <w:rsid w:val="00177F81"/>
    <w:rsid w:val="0018382C"/>
    <w:rsid w:val="00187ACF"/>
    <w:rsid w:val="00197F58"/>
    <w:rsid w:val="001A6D0B"/>
    <w:rsid w:val="001B5CFE"/>
    <w:rsid w:val="001B74CB"/>
    <w:rsid w:val="001E0706"/>
    <w:rsid w:val="001E6A58"/>
    <w:rsid w:val="002078A0"/>
    <w:rsid w:val="00227C86"/>
    <w:rsid w:val="002520E1"/>
    <w:rsid w:val="00252EBE"/>
    <w:rsid w:val="002707F9"/>
    <w:rsid w:val="00275E5D"/>
    <w:rsid w:val="00277E6F"/>
    <w:rsid w:val="002823DB"/>
    <w:rsid w:val="002828B6"/>
    <w:rsid w:val="00286412"/>
    <w:rsid w:val="0028735C"/>
    <w:rsid w:val="00291654"/>
    <w:rsid w:val="002B027F"/>
    <w:rsid w:val="002B3A64"/>
    <w:rsid w:val="002C3EC1"/>
    <w:rsid w:val="002D1B99"/>
    <w:rsid w:val="002D1E04"/>
    <w:rsid w:val="002E6B38"/>
    <w:rsid w:val="00311D2A"/>
    <w:rsid w:val="00312AC8"/>
    <w:rsid w:val="003140BF"/>
    <w:rsid w:val="0031645C"/>
    <w:rsid w:val="00320786"/>
    <w:rsid w:val="003270B5"/>
    <w:rsid w:val="0033134E"/>
    <w:rsid w:val="00331D0C"/>
    <w:rsid w:val="00334AE8"/>
    <w:rsid w:val="00337FF3"/>
    <w:rsid w:val="00341C8E"/>
    <w:rsid w:val="00353327"/>
    <w:rsid w:val="003627B1"/>
    <w:rsid w:val="00365DBA"/>
    <w:rsid w:val="00382929"/>
    <w:rsid w:val="00383F06"/>
    <w:rsid w:val="00387827"/>
    <w:rsid w:val="003945BE"/>
    <w:rsid w:val="003A0234"/>
    <w:rsid w:val="003B1181"/>
    <w:rsid w:val="003C2854"/>
    <w:rsid w:val="003D595B"/>
    <w:rsid w:val="003F4F8E"/>
    <w:rsid w:val="00406B34"/>
    <w:rsid w:val="004315FE"/>
    <w:rsid w:val="00433081"/>
    <w:rsid w:val="00444E88"/>
    <w:rsid w:val="00445514"/>
    <w:rsid w:val="0046071E"/>
    <w:rsid w:val="0046612D"/>
    <w:rsid w:val="00466188"/>
    <w:rsid w:val="00476AD1"/>
    <w:rsid w:val="0048149C"/>
    <w:rsid w:val="004A23DB"/>
    <w:rsid w:val="004B0737"/>
    <w:rsid w:val="004B2DB0"/>
    <w:rsid w:val="004B7CDC"/>
    <w:rsid w:val="004C3B3A"/>
    <w:rsid w:val="004D119B"/>
    <w:rsid w:val="004F35E1"/>
    <w:rsid w:val="004F3760"/>
    <w:rsid w:val="004F43B0"/>
    <w:rsid w:val="0050021B"/>
    <w:rsid w:val="00500BDC"/>
    <w:rsid w:val="00503051"/>
    <w:rsid w:val="00530DBC"/>
    <w:rsid w:val="00532A71"/>
    <w:rsid w:val="00535620"/>
    <w:rsid w:val="00543F98"/>
    <w:rsid w:val="005517AD"/>
    <w:rsid w:val="00551891"/>
    <w:rsid w:val="005530D7"/>
    <w:rsid w:val="00561F2E"/>
    <w:rsid w:val="00562FAE"/>
    <w:rsid w:val="00574186"/>
    <w:rsid w:val="005817E5"/>
    <w:rsid w:val="00585520"/>
    <w:rsid w:val="005920B1"/>
    <w:rsid w:val="0059685F"/>
    <w:rsid w:val="005A612A"/>
    <w:rsid w:val="005A6B47"/>
    <w:rsid w:val="005A6CDF"/>
    <w:rsid w:val="005B4D3B"/>
    <w:rsid w:val="005C1AC2"/>
    <w:rsid w:val="005C1E4F"/>
    <w:rsid w:val="005C35C5"/>
    <w:rsid w:val="005D182C"/>
    <w:rsid w:val="005D2ABB"/>
    <w:rsid w:val="005D4B9A"/>
    <w:rsid w:val="005D606A"/>
    <w:rsid w:val="005D7776"/>
    <w:rsid w:val="005E4939"/>
    <w:rsid w:val="005E6DC5"/>
    <w:rsid w:val="005F3F99"/>
    <w:rsid w:val="0060341E"/>
    <w:rsid w:val="00605495"/>
    <w:rsid w:val="006063B1"/>
    <w:rsid w:val="0061144C"/>
    <w:rsid w:val="0061504A"/>
    <w:rsid w:val="00615E81"/>
    <w:rsid w:val="00616389"/>
    <w:rsid w:val="00621B1E"/>
    <w:rsid w:val="006233EF"/>
    <w:rsid w:val="00627D65"/>
    <w:rsid w:val="006331EF"/>
    <w:rsid w:val="00633436"/>
    <w:rsid w:val="00634F71"/>
    <w:rsid w:val="00635DF4"/>
    <w:rsid w:val="00664E01"/>
    <w:rsid w:val="006653D6"/>
    <w:rsid w:val="00672C4A"/>
    <w:rsid w:val="0067536D"/>
    <w:rsid w:val="006779DA"/>
    <w:rsid w:val="00677EC1"/>
    <w:rsid w:val="00681080"/>
    <w:rsid w:val="00681869"/>
    <w:rsid w:val="006954CB"/>
    <w:rsid w:val="00697170"/>
    <w:rsid w:val="006B6FB5"/>
    <w:rsid w:val="006C2120"/>
    <w:rsid w:val="006C3AF2"/>
    <w:rsid w:val="006C3FEC"/>
    <w:rsid w:val="006C49FD"/>
    <w:rsid w:val="006C4F12"/>
    <w:rsid w:val="006C50E2"/>
    <w:rsid w:val="006C5895"/>
    <w:rsid w:val="006C5E12"/>
    <w:rsid w:val="006D3CE0"/>
    <w:rsid w:val="006E4485"/>
    <w:rsid w:val="006F1A68"/>
    <w:rsid w:val="006F5285"/>
    <w:rsid w:val="007000DE"/>
    <w:rsid w:val="0070140B"/>
    <w:rsid w:val="0073156F"/>
    <w:rsid w:val="00742881"/>
    <w:rsid w:val="0075381A"/>
    <w:rsid w:val="00757B71"/>
    <w:rsid w:val="0076191A"/>
    <w:rsid w:val="00764D92"/>
    <w:rsid w:val="0076591D"/>
    <w:rsid w:val="007713C6"/>
    <w:rsid w:val="00777BED"/>
    <w:rsid w:val="0078033E"/>
    <w:rsid w:val="007825F5"/>
    <w:rsid w:val="00786223"/>
    <w:rsid w:val="00792A20"/>
    <w:rsid w:val="00795FB7"/>
    <w:rsid w:val="007A33FA"/>
    <w:rsid w:val="007B1AFC"/>
    <w:rsid w:val="007B7F05"/>
    <w:rsid w:val="007E274C"/>
    <w:rsid w:val="007E4E6E"/>
    <w:rsid w:val="007F78C2"/>
    <w:rsid w:val="00810627"/>
    <w:rsid w:val="0081606A"/>
    <w:rsid w:val="008170E6"/>
    <w:rsid w:val="00825CB9"/>
    <w:rsid w:val="00835B11"/>
    <w:rsid w:val="00841795"/>
    <w:rsid w:val="008632B1"/>
    <w:rsid w:val="008651E5"/>
    <w:rsid w:val="00865FB7"/>
    <w:rsid w:val="0087375A"/>
    <w:rsid w:val="0087496B"/>
    <w:rsid w:val="008749CD"/>
    <w:rsid w:val="00875DDB"/>
    <w:rsid w:val="00880E6A"/>
    <w:rsid w:val="00881E71"/>
    <w:rsid w:val="00882CB4"/>
    <w:rsid w:val="00883896"/>
    <w:rsid w:val="00893A18"/>
    <w:rsid w:val="00896506"/>
    <w:rsid w:val="00896ACA"/>
    <w:rsid w:val="008A191E"/>
    <w:rsid w:val="008C1765"/>
    <w:rsid w:val="008C509B"/>
    <w:rsid w:val="008E3487"/>
    <w:rsid w:val="008F1DAB"/>
    <w:rsid w:val="008F1DC4"/>
    <w:rsid w:val="008F523D"/>
    <w:rsid w:val="008F6CBC"/>
    <w:rsid w:val="00900B66"/>
    <w:rsid w:val="009029EC"/>
    <w:rsid w:val="0091086B"/>
    <w:rsid w:val="00925A3B"/>
    <w:rsid w:val="00941188"/>
    <w:rsid w:val="0094744D"/>
    <w:rsid w:val="009547B2"/>
    <w:rsid w:val="00955353"/>
    <w:rsid w:val="009578D3"/>
    <w:rsid w:val="0096654B"/>
    <w:rsid w:val="00974A2E"/>
    <w:rsid w:val="009750B0"/>
    <w:rsid w:val="00975A0F"/>
    <w:rsid w:val="00986439"/>
    <w:rsid w:val="009A44D3"/>
    <w:rsid w:val="009C5B11"/>
    <w:rsid w:val="009E46BB"/>
    <w:rsid w:val="009F5A14"/>
    <w:rsid w:val="009F6417"/>
    <w:rsid w:val="009F7C77"/>
    <w:rsid w:val="009F7FB8"/>
    <w:rsid w:val="00A06260"/>
    <w:rsid w:val="00A15012"/>
    <w:rsid w:val="00A22090"/>
    <w:rsid w:val="00A23ACC"/>
    <w:rsid w:val="00A31517"/>
    <w:rsid w:val="00A35EE9"/>
    <w:rsid w:val="00A452B9"/>
    <w:rsid w:val="00A50FEB"/>
    <w:rsid w:val="00A53EFD"/>
    <w:rsid w:val="00A63DEE"/>
    <w:rsid w:val="00A7185C"/>
    <w:rsid w:val="00A726FB"/>
    <w:rsid w:val="00A814EB"/>
    <w:rsid w:val="00A84151"/>
    <w:rsid w:val="00A97CC9"/>
    <w:rsid w:val="00AB0EDB"/>
    <w:rsid w:val="00AB1565"/>
    <w:rsid w:val="00AB7D13"/>
    <w:rsid w:val="00AC004C"/>
    <w:rsid w:val="00AC4CEC"/>
    <w:rsid w:val="00AC6118"/>
    <w:rsid w:val="00AC7540"/>
    <w:rsid w:val="00AE0721"/>
    <w:rsid w:val="00AE3F18"/>
    <w:rsid w:val="00AF020C"/>
    <w:rsid w:val="00AF4FF1"/>
    <w:rsid w:val="00AF718E"/>
    <w:rsid w:val="00B034C9"/>
    <w:rsid w:val="00B16C61"/>
    <w:rsid w:val="00B20768"/>
    <w:rsid w:val="00B3571D"/>
    <w:rsid w:val="00B35F46"/>
    <w:rsid w:val="00B413CB"/>
    <w:rsid w:val="00B47FFE"/>
    <w:rsid w:val="00B55144"/>
    <w:rsid w:val="00B64766"/>
    <w:rsid w:val="00B64A3E"/>
    <w:rsid w:val="00B67D23"/>
    <w:rsid w:val="00B70A01"/>
    <w:rsid w:val="00B73734"/>
    <w:rsid w:val="00B81B59"/>
    <w:rsid w:val="00B82E4E"/>
    <w:rsid w:val="00B84D22"/>
    <w:rsid w:val="00B85789"/>
    <w:rsid w:val="00B91E02"/>
    <w:rsid w:val="00BA2D3F"/>
    <w:rsid w:val="00BA37CB"/>
    <w:rsid w:val="00BC7B5D"/>
    <w:rsid w:val="00BD0B86"/>
    <w:rsid w:val="00BD53BE"/>
    <w:rsid w:val="00BE330A"/>
    <w:rsid w:val="00BE7A59"/>
    <w:rsid w:val="00BF33C1"/>
    <w:rsid w:val="00BF475C"/>
    <w:rsid w:val="00BF766A"/>
    <w:rsid w:val="00C14857"/>
    <w:rsid w:val="00C22196"/>
    <w:rsid w:val="00C23256"/>
    <w:rsid w:val="00C265AA"/>
    <w:rsid w:val="00C34FA0"/>
    <w:rsid w:val="00C420C5"/>
    <w:rsid w:val="00C47199"/>
    <w:rsid w:val="00C5595A"/>
    <w:rsid w:val="00C5708D"/>
    <w:rsid w:val="00C72D43"/>
    <w:rsid w:val="00C81E4B"/>
    <w:rsid w:val="00C82AF7"/>
    <w:rsid w:val="00C82B03"/>
    <w:rsid w:val="00C83D46"/>
    <w:rsid w:val="00C96093"/>
    <w:rsid w:val="00C973B4"/>
    <w:rsid w:val="00CA20F7"/>
    <w:rsid w:val="00CC0A9A"/>
    <w:rsid w:val="00CC2F36"/>
    <w:rsid w:val="00CD0550"/>
    <w:rsid w:val="00CD34EA"/>
    <w:rsid w:val="00CD43BF"/>
    <w:rsid w:val="00CE4938"/>
    <w:rsid w:val="00CF5217"/>
    <w:rsid w:val="00D00CF2"/>
    <w:rsid w:val="00D02A2E"/>
    <w:rsid w:val="00D10996"/>
    <w:rsid w:val="00D125EE"/>
    <w:rsid w:val="00D13A6D"/>
    <w:rsid w:val="00D15296"/>
    <w:rsid w:val="00D17965"/>
    <w:rsid w:val="00D215A3"/>
    <w:rsid w:val="00D23472"/>
    <w:rsid w:val="00D25893"/>
    <w:rsid w:val="00D366E9"/>
    <w:rsid w:val="00D549D2"/>
    <w:rsid w:val="00D73B36"/>
    <w:rsid w:val="00D83A53"/>
    <w:rsid w:val="00D9063B"/>
    <w:rsid w:val="00D91DEE"/>
    <w:rsid w:val="00D95E65"/>
    <w:rsid w:val="00DA1B39"/>
    <w:rsid w:val="00DB0547"/>
    <w:rsid w:val="00DE5256"/>
    <w:rsid w:val="00E211AF"/>
    <w:rsid w:val="00E215EB"/>
    <w:rsid w:val="00E35199"/>
    <w:rsid w:val="00E4380E"/>
    <w:rsid w:val="00E64058"/>
    <w:rsid w:val="00E73ECF"/>
    <w:rsid w:val="00E766C8"/>
    <w:rsid w:val="00E816B5"/>
    <w:rsid w:val="00E97B28"/>
    <w:rsid w:val="00EB6DC3"/>
    <w:rsid w:val="00EC5EDF"/>
    <w:rsid w:val="00EC7803"/>
    <w:rsid w:val="00ED127C"/>
    <w:rsid w:val="00ED6394"/>
    <w:rsid w:val="00EE0471"/>
    <w:rsid w:val="00EE712F"/>
    <w:rsid w:val="00EF20B8"/>
    <w:rsid w:val="00EF7690"/>
    <w:rsid w:val="00F03C5B"/>
    <w:rsid w:val="00F10856"/>
    <w:rsid w:val="00F139B0"/>
    <w:rsid w:val="00F27CC2"/>
    <w:rsid w:val="00F62605"/>
    <w:rsid w:val="00F63162"/>
    <w:rsid w:val="00F653B0"/>
    <w:rsid w:val="00F745B5"/>
    <w:rsid w:val="00F748C8"/>
    <w:rsid w:val="00F77BF7"/>
    <w:rsid w:val="00F802C3"/>
    <w:rsid w:val="00F81433"/>
    <w:rsid w:val="00F918FC"/>
    <w:rsid w:val="00FA33E1"/>
    <w:rsid w:val="00FA738F"/>
    <w:rsid w:val="00FA7B30"/>
    <w:rsid w:val="00FB4A46"/>
    <w:rsid w:val="00FC3713"/>
    <w:rsid w:val="00FC5C56"/>
    <w:rsid w:val="00FC5FAD"/>
    <w:rsid w:val="00FD15C9"/>
    <w:rsid w:val="00FD4499"/>
    <w:rsid w:val="00FD658A"/>
    <w:rsid w:val="00FE4DBD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CA95B"/>
  <w15:chartTrackingRefBased/>
  <w15:docId w15:val="{9D36D6D1-1786-443B-A785-8923977D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537261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EF"/>
    <w:pPr>
      <w:spacing w:after="120"/>
    </w:pPr>
    <w:rPr>
      <w:rFonts w:ascii="Aaux ProRegular" w:hAnsi="Aaux ProRegular"/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line="216" w:lineRule="auto"/>
      <w:outlineLvl w:val="0"/>
    </w:pPr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3E762A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EC78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1D0C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0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31D0C"/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31EF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641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4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00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41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0577">
                      <w:marLeft w:val="0"/>
                      <w:marRight w:val="0"/>
                      <w:marTop w:val="10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71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03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71498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5258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8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1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601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54002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9360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8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7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2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2442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2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908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8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8260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e.potvin@havrevert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c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7DCC8383B41F68720BBD4DB06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960F-5C34-4FAB-AF39-5747FF43770B}"/>
      </w:docPartPr>
      <w:docPartBody>
        <w:p w:rsidR="00B15590" w:rsidRDefault="006224E1" w:rsidP="006224E1">
          <w:pPr>
            <w:pStyle w:val="C5C7DCC8383B41F68720BBD4DB0605877"/>
          </w:pPr>
          <w:r>
            <w:rPr>
              <w:rStyle w:val="PlaceholderText"/>
            </w:rPr>
            <w:t xml:space="preserve">                                                     </w:t>
          </w:r>
        </w:p>
      </w:docPartBody>
    </w:docPart>
    <w:docPart>
      <w:docPartPr>
        <w:name w:val="5B07FA8E61824CC7A59B592BC0CF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CD69-5A72-4DAA-B5A1-CBB53E06C2D4}"/>
      </w:docPartPr>
      <w:docPartBody>
        <w:p w:rsidR="00B15590" w:rsidRDefault="006224E1" w:rsidP="006224E1">
          <w:pPr>
            <w:pStyle w:val="5B07FA8E61824CC7A59B592BC0CF12A87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14BDF5AB4D5D4AC5AB7A37C3A803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815-1718-4CD2-A1F7-0B9061789468}"/>
      </w:docPartPr>
      <w:docPartBody>
        <w:p w:rsidR="00B15590" w:rsidRDefault="006224E1" w:rsidP="006224E1">
          <w:pPr>
            <w:pStyle w:val="14BDF5AB4D5D4AC5AB7A37C3A803E1B4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E79138E7AB94E6D9D30355262CF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1E40-843E-40B3-B934-B9BB1B6C669F}"/>
      </w:docPartPr>
      <w:docPartBody>
        <w:p w:rsidR="00B15590" w:rsidRDefault="006224E1" w:rsidP="006224E1">
          <w:pPr>
            <w:pStyle w:val="DE79138E7AB94E6D9D30355262CF18E1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79D0E3E2A00484DB5FAE7878A41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6AA-94E7-405D-B548-458F718B6A7F}"/>
      </w:docPartPr>
      <w:docPartBody>
        <w:p w:rsidR="00B15590" w:rsidRDefault="006224E1" w:rsidP="006224E1">
          <w:pPr>
            <w:pStyle w:val="D79D0E3E2A00484DB5FAE7878A419368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AE15A90951469FA989CF27D7E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7EAD-36B7-42E3-A5C4-9B38E3A264AA}"/>
      </w:docPartPr>
      <w:docPartBody>
        <w:p w:rsidR="00B15590" w:rsidRDefault="006224E1" w:rsidP="006224E1">
          <w:pPr>
            <w:pStyle w:val="7EAE15A90951469FA989CF27D7E1B756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83EE-1A17-4419-ABEB-0C8EC9D8D297}"/>
      </w:docPartPr>
      <w:docPartBody>
        <w:p w:rsidR="00000000" w:rsidRDefault="00954144">
          <w:r w:rsidRPr="001576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B7A50"/>
    <w:rsid w:val="001009F0"/>
    <w:rsid w:val="001416CD"/>
    <w:rsid w:val="00151772"/>
    <w:rsid w:val="00160E68"/>
    <w:rsid w:val="001E53C7"/>
    <w:rsid w:val="002441BB"/>
    <w:rsid w:val="002520E1"/>
    <w:rsid w:val="002B6B6E"/>
    <w:rsid w:val="002D643B"/>
    <w:rsid w:val="00412053"/>
    <w:rsid w:val="004B0737"/>
    <w:rsid w:val="00521F8B"/>
    <w:rsid w:val="006224E1"/>
    <w:rsid w:val="00681268"/>
    <w:rsid w:val="006A32D2"/>
    <w:rsid w:val="00701D74"/>
    <w:rsid w:val="00703F55"/>
    <w:rsid w:val="007B75A8"/>
    <w:rsid w:val="00883896"/>
    <w:rsid w:val="00954144"/>
    <w:rsid w:val="009578D3"/>
    <w:rsid w:val="00967764"/>
    <w:rsid w:val="00975A0F"/>
    <w:rsid w:val="00AC0EF6"/>
    <w:rsid w:val="00AC213F"/>
    <w:rsid w:val="00AC4C20"/>
    <w:rsid w:val="00AD42D8"/>
    <w:rsid w:val="00B11C17"/>
    <w:rsid w:val="00B15590"/>
    <w:rsid w:val="00BC4E0C"/>
    <w:rsid w:val="00C74C07"/>
    <w:rsid w:val="00C973B4"/>
    <w:rsid w:val="00D262BE"/>
    <w:rsid w:val="00DA1FFD"/>
    <w:rsid w:val="00E15424"/>
    <w:rsid w:val="00E766C8"/>
    <w:rsid w:val="00E86BC4"/>
    <w:rsid w:val="00F87AAA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144"/>
    <w:rPr>
      <w:color w:val="808080"/>
    </w:rPr>
  </w:style>
  <w:style w:type="paragraph" w:customStyle="1" w:styleId="D79D0E3E2A00484DB5FAE7878A419368">
    <w:name w:val="D79D0E3E2A00484DB5FAE7878A419368"/>
    <w:rsid w:val="006224E1"/>
  </w:style>
  <w:style w:type="paragraph" w:customStyle="1" w:styleId="7EAE15A90951469FA989CF27D7E1B756">
    <w:name w:val="7EAE15A90951469FA989CF27D7E1B756"/>
    <w:rsid w:val="006224E1"/>
    <w:pPr>
      <w:spacing w:after="120" w:line="288" w:lineRule="auto"/>
    </w:pPr>
    <w:rPr>
      <w:rFonts w:ascii="Aaux ProRegular" w:eastAsiaTheme="minorHAnsi" w:hAnsi="Aaux ProRegular"/>
      <w:szCs w:val="20"/>
      <w:lang w:eastAsia="ja-JP"/>
    </w:rPr>
  </w:style>
  <w:style w:type="paragraph" w:customStyle="1" w:styleId="C5C7DCC8383B41F68720BBD4DB0605877">
    <w:name w:val="C5C7DCC8383B41F68720BBD4DB060587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5B07FA8E61824CC7A59B592BC0CF12A87">
    <w:name w:val="5B07FA8E61824CC7A59B592BC0CF12A8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14BDF5AB4D5D4AC5AB7A37C3A803E1B47">
    <w:name w:val="14BDF5AB4D5D4AC5AB7A37C3A803E1B4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DE79138E7AB94E6D9D30355262CF18E17">
    <w:name w:val="DE79138E7AB94E6D9D30355262CF18E1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event flyer to announce a sale, grand opening, or other event at your business, school or volunteer organization. Replace the photos with your own, customize the colors and get exactly the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1572286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853F7CF-E319-46E1-BDEF-628BEFF45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56893-B87B-4F3B-B6AB-5EF31A5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8</TotalTime>
  <Pages>2</Pages>
  <Words>959</Words>
  <Characters>4690</Characters>
  <Application>Microsoft Office Word</Application>
  <DocSecurity>0</DocSecurity>
  <Lines>91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Curry</dc:creator>
  <cp:lastModifiedBy>Karine Potvin</cp:lastModifiedBy>
  <cp:revision>12</cp:revision>
  <cp:lastPrinted>2025-10-17T10:22:00Z</cp:lastPrinted>
  <dcterms:created xsi:type="dcterms:W3CDTF">2025-10-17T10:17:00Z</dcterms:created>
  <dcterms:modified xsi:type="dcterms:W3CDTF">2025-10-19T18:33:00Z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